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764895-N-2020 z dnia 10.12.2020 r. </w:t>
      </w:r>
    </w:p>
    <w:p w:rsidR="00F738DB" w:rsidRPr="00F738DB" w:rsidRDefault="00F738DB" w:rsidP="00F738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Przedszkole Samorządowe: Sukcesywna dostawa artykułów żywnościowych do Przedszkola Samorządowego w Mieszkowicach w 2021 roku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Przedszkole Samorządowe, krajowy numer identyfikacyjny 32091630000000, ul. Ul. Willowa  1 , 74-505  Mieszkowice, woj. zachodniopomorskie, państwo Polska, tel. 14145156, e-mail przedszkolemieszkowice@poczta.pl, faks 4145156.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www.przedszkolemieszkowice.szkolnastrona.pl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738D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https://przedszkolemieszkowice.szkolnastrona.pl/p,54,zamowienia-publiczne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https://przedszkolemieszkowice.szkolnastrona.pl/p,54,zamowienia-publiczne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wymaga, aby oferta została złożona w formie pisemnej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Przedszkole Samorządowe ul. Willowa 1 74-505 Mieszkowice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Sukcesywna dostawa artykułów żywnościowych do Przedszkola Samorządowego w Mieszkowicach w 2021 roku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PSM.271.1.2020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738DB" w:rsidRPr="00F738DB" w:rsidRDefault="00F738DB" w:rsidP="00F738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„Sukcesywna dostawa artykułów żywnościowych do Przedszkola Samorządowego w Mieszkowicach w 2021 roku”. Wykonawca może złożyć ofertę na jedną, kilka lub wszystkie części zamówienia. Zamówienie podzielone jest na sześć części. Oferta częściowa musi obejmować minimum jedną z nich: -Część 1: Mięso, Wędliny, Świeży drób- 15110000-2;15131130-5;15112100-7; -Część 2: Pieczywo świeże, wyroby cukiernicze- 15810000-9; -Część 3: Produkty mleczarskie- 15500000-3; -Część 4: Artykuły spożywcze, Miód naturalny- 15800000-6; 03142100-9; -Część 5: Ryby- 15200000-0; -Część 6: Produkty głęboko mrożone-15896000-5; -Część 7: Warzywa-Owoce świeże, Jaja, Ziemniaki- 03220000-9; 03142500-3; 03210000-6; Szczegółowy opis przedmiotu zamówienia wraz z wyspecyfikowaniem rodzaju i ilości asortymentów stanowiących przedmiot zamówienia znajduje się w załącznikach nr 5a-5g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04.01.2021  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31.12.2021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SPEŁNIA WARUNKI UDZIAŁU W POSTĘPOWANIU ORAZ SPEŁNIA KRYTERIA SELEKCJI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pkt. 1 ustawy; W przypadku oferty wspólnej ww. odpis składa każdy z wykonawców składających ofertę wspólną. Ww. dokument należy złożyć w oryginale lub kopii potwierdzonej za zgodność z oryginałem.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formularz oferty zgodnie z Rozdziałem I pkt. 3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W przypadku składania oferty wspólnej należy złożyć jeden wspólny formularz. Ww. oświadczenie należy złożyć w oryginale. 2) oświadczenie, zgodnie z Rozdziałem V pkt. 2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1) (wzór - zał. Nr 2 do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); W przypadku składania oferty wspólnej ww. oświadczenie składa każdy z wykonawców składających ofertę wspólną. Ww. oświadczenie należy złożyć w oryginale. 3) odpowiednie pełnomocnictwa tylko w sytuacjach określonych w Rozdziale I pkt. 5 w przypadku składania oferty wspólnej (Rozdział III pkt. 1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); Ww. pełnomocnictwa należy złożyć w oryginale lub kopii notarialnie potwierdzonej. 4) oświadczenie według wzoru stanowiącego załącznik nr 1 do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wskazujące cześć zamówienia, której wykonanie wykonawca powierzy podwykonawcom oraz firmy podwykonawców (jeżeli wykonawca przewiduje udział podwykonawców); W przypadku składania oferty wspólnej należy złożyć jedno wspólne oświadczenie. Ww. oświadczenie należy złożyć w oryginale. 5) kalkulacja cenowa – załącznik nr 5a, 5b, 5c, 5d, 5e, 5f, 5g (w podziale na części) do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przypadku składania oferty wspólnej należy złożyć jeden wspólny dokument. Ww. dokument należy złożyć w oryginale.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4"/>
        <w:gridCol w:w="1016"/>
      </w:tblGrid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bez przeprowadzenia negocjacji 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Zamawiający, poza możliwością zmiany zawartej umowy na podstawie art. 144 ust. 1 ustawy </w:t>
      </w:r>
      <w:proofErr w:type="spellStart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przewiduje również możliwość dokonywania zmian postanowień zawartej umowy, także w stosunku do treści oferty, na podstawie której dokonano wyboru wykonawcy, w następujących okolicznościach: 1) zmiany ustawowej stawki podatku VAT – jej obniżenie lub podwyższenie jest możliwe w wysokości odpowiadającej zmianie podatku, 2) zmiany danych teleadresowych, osób reprezentujących firmę, przedstawionych w umowie – na wniosek zamawiającego lub wykonawcy w postaci pisemnej zgody, 3) zmiany przepisów prawnych istotnych dla realizacji przedmiotu umowy, 4) zmiany związane z rezygnacją przez zamawiającego z części zamówienia, 5) jeżeli wystąpią okoliczności, których strony umowy nie były w stanie przewidzieć, pomimo zachowania należytej staranności; 2. Wszelkie zmiany umowy winny zostać dokonane wyłącznie w formie pisemnej pod rygorem nieważności. 3. Strona występująca o zmianę zawartej umowy: opisze zaistniałe okoliczności, uzasadni, udokumentuje zaistnienie powyższych okoliczności, obliczy koszty zmian, jeśli zmiana będzie miała wpływ na wynagrodzenie wykonawcy, opisze wpływ zmian na termin wykonania umowy, wniosek o zmianę postanowień zawartej umowy musi być wyrażony na piśmie. 4. Na wykonawcy ciąży obowiązek pisemnego powiadamiania o zmianie adresu siedziby wykonawcy. W przypadku nie powiadomienia zamawiającego o zmianie adresu siedziby wykonawcy, pisma doręczone pod dotychczasowy adres uważa się za doręczone prawidłowo.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18.12.2020, godzina: 08:30,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zamówienia, w 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przypadku nieprzyznania środków, które miały być przeznaczone na sfinansowanie całości lub części zamówienia: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Grupa Kapitałowa: 1) W celu potwierdzenia braku podstaw wykluczenia wykonawcy z postępowania, o których mowa w art. 24 ust. 1 pkt. 23 ustawy, wykonawca składa oświadczenie o przynależności lub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postępowaniu; 2) Ww. oświadczenie oraz ewentualne dowody wykonawca składa w terminie 3 dni od dnia zamieszczenia przez zamawiającego na stronie internetowej informacji, o której mowa w art. 86 ust. 5 ustawy. 3) W przypadku składania oferty wspólnej ww. oświadczenie składa każdy z wykonawców składających ofertę wspólną. 4) Ww. oświadczenie należy złożyć w oryginale. </w:t>
      </w:r>
    </w:p>
    <w:p w:rsidR="00F738DB" w:rsidRPr="00F738DB" w:rsidRDefault="00F738DB" w:rsidP="00F738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948"/>
      </w:tblGrid>
      <w:tr w:rsidR="00F738DB" w:rsidRPr="00F738DB" w:rsidTr="00F738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Mięso, Wędliny, Świeży drób</w:t>
            </w:r>
          </w:p>
        </w:tc>
      </w:tr>
    </w:tbl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produktów spożywczych z grupy Mięso, Wędliny, Świeży drób. Szczegółowy opis przedmiotu zamówienia wraz z wyspecyfikowaniem rodzaju i ilości asortymentów stanowiących przedmiot zamówienia znajduje się w załączniku nr 5a do SIWZ.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04.01.2021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741"/>
      </w:tblGrid>
      <w:tr w:rsidR="00F738DB" w:rsidRPr="00F738DB" w:rsidTr="00F738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Pieczywo świeże, wyroby cukiernicze</w:t>
            </w:r>
          </w:p>
        </w:tc>
      </w:tr>
    </w:tbl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produktów spożywczych z grupy Pieczywo świeże, wyroby cukiernicze. Szczegółowy opis przedmiotu zamówienia wraz z wyspecyfikowaniem rodzaju i ilości asortymentów stanowiących przedmiot zamówienia znajduje się w załączniku nr 5b do SIWZ.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2) Wspólny Słownik Zamówień(CPV):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04.01.2021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162"/>
      </w:tblGrid>
      <w:tr w:rsidR="00F738DB" w:rsidRPr="00F738DB" w:rsidTr="00F738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Produkty mleczarskie</w:t>
            </w:r>
          </w:p>
        </w:tc>
      </w:tr>
    </w:tbl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produktów spożywczych z grupy Produkty mleczarskie. Szczegółowy opis przedmiotu zamówienia wraz z wyspecyfikowaniem rodzaju i ilości asortymentów stanowiących przedmiot zamówienia znajduje się w załączniku nr 5c do SIWZ.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04.01.2021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4"/>
        <w:gridCol w:w="1016"/>
      </w:tblGrid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661"/>
      </w:tblGrid>
      <w:tr w:rsidR="00F738DB" w:rsidRPr="00F738DB" w:rsidTr="00F738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Artykuły </w:t>
            </w:r>
            <w:proofErr w:type="spellStart"/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spozywcze</w:t>
            </w:r>
            <w:proofErr w:type="spellEnd"/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Miód naturalny</w:t>
            </w:r>
          </w:p>
        </w:tc>
      </w:tr>
    </w:tbl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innowacyjnego -określenie zapotrzebowania na innowacyjny produkt, usługę lub roboty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produktów spożywczych z grupy Artykuły spożywcze, Miód naturalny. Szczegółowy opis przedmiotu zamówienia wraz z wyspecyfikowaniem rodzaju i ilości asortymentów stanowiących przedmiot zamówienia znajduje się w załączniku nr 5d do SIWZ.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04.01.2021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4"/>
        <w:gridCol w:w="1016"/>
      </w:tblGrid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95,00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jakość produktów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96"/>
      </w:tblGrid>
      <w:tr w:rsidR="00F738DB" w:rsidRPr="00F738DB" w:rsidTr="00F738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Ryby</w:t>
            </w:r>
          </w:p>
        </w:tc>
      </w:tr>
    </w:tbl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produktów spożywczych z grupy Ryby. Szczegółowy opis przedmiotu zamówienia wraz z wyspecyfikowaniem rodzaju i ilości asortymentów stanowiących przedmiot zamówienia znajduje się w załączniku nr 5e do SIWZ.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04.01.2021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688"/>
      </w:tblGrid>
      <w:tr w:rsidR="00F738DB" w:rsidRPr="00F738DB" w:rsidTr="00F738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Produkty głęboko mrożone</w:t>
            </w:r>
          </w:p>
        </w:tc>
      </w:tr>
    </w:tbl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produktów spożywczych z grupy Produkty głęboko mrożone. Szczegółowy opis przedmiotu zamówienia wraz z wyspecyfikowaniem rodzaju i ilości asortymentów stanowiących przedmiot zamówienia znajduje się w załączniku nr 5f do SIWZ.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04.01.2021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014"/>
      </w:tblGrid>
      <w:tr w:rsidR="00F738DB" w:rsidRPr="00F738DB" w:rsidTr="00F738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Warzywa-owoce świeże, Jaja, Ziemniaki</w:t>
            </w:r>
          </w:p>
        </w:tc>
      </w:tr>
    </w:tbl>
    <w:p w:rsidR="00F738DB" w:rsidRPr="00F738DB" w:rsidRDefault="00F738DB" w:rsidP="00F738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738D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produktów spożywczych z grupy Warzywa-owoce świeże, Jaja, Ziemniaki. Szczegółowy opis przedmiotu zamówienia wraz z wyspecyfikowaniem rodzaju i ilości asortymentów stanowiących przedmiot zamówienia znajduje się w załączniku nr 5g do SIWZ.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15000000-8,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04.01.2021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31.12.2021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738DB" w:rsidRPr="00F738DB" w:rsidTr="00F738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738DB" w:rsidRPr="00F738DB" w:rsidRDefault="00F738DB" w:rsidP="00F73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738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738D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738D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38DB" w:rsidRPr="00F738DB" w:rsidRDefault="00F738DB" w:rsidP="00F738D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738DB" w:rsidRPr="00F738DB" w:rsidTr="00F738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738DB" w:rsidRPr="00F738DB" w:rsidRDefault="00F738DB" w:rsidP="00F738D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84205" w:rsidRDefault="00184205">
      <w:bookmarkStart w:id="0" w:name="_GoBack"/>
      <w:bookmarkEnd w:id="0"/>
    </w:p>
    <w:sectPr w:rsidR="001842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152"/>
    <w:rsid w:val="00184205"/>
    <w:rsid w:val="006442FE"/>
    <w:rsid w:val="00746152"/>
    <w:rsid w:val="00F7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E8B64"/>
  <w15:chartTrackingRefBased/>
  <w15:docId w15:val="{DFF3F1E2-45A0-4127-A6AD-5EADC8CC5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42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42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3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32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25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00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83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6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9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33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1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44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1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7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6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23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1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64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7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42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88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25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3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9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3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53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50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88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5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7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3873</Words>
  <Characters>23244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2020-12-10T10:34:00Z</cp:lastPrinted>
  <dcterms:created xsi:type="dcterms:W3CDTF">2020-12-10T09:52:00Z</dcterms:created>
  <dcterms:modified xsi:type="dcterms:W3CDTF">2020-12-10T10:35:00Z</dcterms:modified>
</cp:coreProperties>
</file>