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9F" w:rsidRDefault="005A7B9F" w:rsidP="00C11947">
      <w:pPr>
        <w:spacing w:after="0" w:line="240" w:lineRule="auto"/>
        <w:jc w:val="right"/>
        <w:rPr>
          <w:rFonts w:ascii="Arial" w:hAnsi="Arial" w:cs="Arial"/>
        </w:rPr>
      </w:pPr>
    </w:p>
    <w:p w:rsidR="002B35BE" w:rsidRDefault="002B35BE" w:rsidP="00C11947">
      <w:pPr>
        <w:spacing w:after="0" w:line="240" w:lineRule="auto"/>
        <w:jc w:val="right"/>
        <w:rPr>
          <w:rFonts w:ascii="Arial" w:hAnsi="Arial" w:cs="Arial"/>
        </w:rPr>
      </w:pPr>
    </w:p>
    <w:p w:rsidR="004E70D3" w:rsidRDefault="004E70D3" w:rsidP="004E70D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</w:p>
    <w:p w:rsidR="004E70D3" w:rsidRPr="00DD3817" w:rsidRDefault="004E70D3" w:rsidP="004E70D3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4E70D3" w:rsidRPr="00DD3817" w:rsidRDefault="004E70D3" w:rsidP="004E70D3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Mieszkowice, dnia 10.01.2012</w:t>
      </w:r>
      <w:r w:rsidRPr="00DD3817">
        <w:rPr>
          <w:rFonts w:ascii="Arial" w:hAnsi="Arial" w:cs="Arial"/>
          <w:sz w:val="23"/>
          <w:szCs w:val="23"/>
        </w:rPr>
        <w:t>r.</w:t>
      </w:r>
    </w:p>
    <w:p w:rsidR="004E70D3" w:rsidRPr="00DD3817" w:rsidRDefault="004E70D3" w:rsidP="004E70D3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4E70D3" w:rsidRPr="00DD3817" w:rsidRDefault="004E70D3" w:rsidP="004E70D3">
      <w:pPr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Znak: GP.271.8.2011</w:t>
      </w:r>
      <w:r w:rsidRPr="00DD3817"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D3817">
        <w:rPr>
          <w:rFonts w:ascii="Arial" w:hAnsi="Arial" w:cs="Arial"/>
          <w:sz w:val="23"/>
          <w:szCs w:val="23"/>
        </w:rPr>
        <w:t xml:space="preserve">           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11947" w:rsidRPr="00032FEA" w:rsidRDefault="002B35BE" w:rsidP="00C1194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D3817">
        <w:rPr>
          <w:rFonts w:ascii="Arial" w:hAnsi="Arial" w:cs="Arial"/>
          <w:sz w:val="23"/>
          <w:szCs w:val="23"/>
        </w:rPr>
        <w:t xml:space="preserve">                                                       </w:t>
      </w:r>
      <w:r w:rsidR="00C11947" w:rsidRPr="00032FEA">
        <w:rPr>
          <w:rFonts w:ascii="Arial" w:hAnsi="Arial" w:cs="Arial"/>
        </w:rPr>
        <w:tab/>
      </w:r>
      <w:r w:rsidR="00C11947" w:rsidRPr="00032FEA">
        <w:rPr>
          <w:rFonts w:ascii="Arial" w:hAnsi="Arial" w:cs="Arial"/>
          <w:b/>
          <w:bCs/>
        </w:rPr>
        <w:t xml:space="preserve"> </w:t>
      </w:r>
    </w:p>
    <w:p w:rsidR="002B35BE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</w:p>
    <w:p w:rsidR="004E70D3" w:rsidRPr="00D96995" w:rsidRDefault="004E70D3" w:rsidP="004E70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96995">
        <w:rPr>
          <w:rFonts w:ascii="Arial" w:hAnsi="Arial" w:cs="Arial"/>
          <w:b/>
          <w:bCs/>
          <w:i/>
          <w:iCs/>
        </w:rPr>
        <w:t xml:space="preserve">dot. postępowania o udzielenie zamówienia publicznego </w:t>
      </w:r>
      <w:r w:rsidRPr="00D96995">
        <w:rPr>
          <w:rFonts w:ascii="Arial" w:hAnsi="Arial" w:cs="Arial"/>
          <w:bCs/>
          <w:iCs/>
        </w:rPr>
        <w:t xml:space="preserve">NR </w:t>
      </w:r>
      <w:r>
        <w:rPr>
          <w:rFonts w:ascii="Arial" w:hAnsi="Arial" w:cs="Arial"/>
          <w:bCs/>
        </w:rPr>
        <w:t xml:space="preserve">429268 – 2011 z dnia </w:t>
      </w:r>
      <w:r w:rsidRPr="00D96995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6</w:t>
      </w:r>
      <w:r w:rsidRPr="00D96995">
        <w:rPr>
          <w:rFonts w:ascii="Arial" w:hAnsi="Arial" w:cs="Arial"/>
          <w:bCs/>
        </w:rPr>
        <w:t xml:space="preserve">.12.2011r. pn. </w:t>
      </w:r>
      <w:r w:rsidRPr="00EB252F">
        <w:rPr>
          <w:rFonts w:ascii="Arial" w:hAnsi="Arial" w:cs="Arial"/>
          <w:b/>
          <w:bCs/>
        </w:rPr>
        <w:t>„Budowa rurociągu przesyłowego od ulicy Kościuszki do ulicy Dworcowej w Mieszkowicach wraz z włączeniem do istniejącej sieci</w:t>
      </w:r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Cs/>
        </w:rPr>
        <w:t xml:space="preserve">. </w:t>
      </w:r>
    </w:p>
    <w:p w:rsidR="00BF69C1" w:rsidRPr="005A7B9F" w:rsidRDefault="00BF69C1" w:rsidP="005A7B9F">
      <w:pPr>
        <w:spacing w:after="0" w:line="240" w:lineRule="auto"/>
        <w:jc w:val="center"/>
        <w:rPr>
          <w:rFonts w:ascii="Arial" w:hAnsi="Arial" w:cs="Arial"/>
          <w:i/>
        </w:rPr>
      </w:pPr>
    </w:p>
    <w:p w:rsidR="00BF69C1" w:rsidRDefault="00BF69C1" w:rsidP="00BF69C1">
      <w:pPr>
        <w:spacing w:after="0" w:line="240" w:lineRule="auto"/>
        <w:jc w:val="center"/>
        <w:rPr>
          <w:rFonts w:ascii="Arial" w:hAnsi="Arial" w:cs="Arial"/>
        </w:rPr>
      </w:pPr>
    </w:p>
    <w:p w:rsidR="002B35BE" w:rsidRPr="00032FEA" w:rsidRDefault="002B35BE" w:rsidP="00BF69C1">
      <w:pPr>
        <w:spacing w:after="0" w:line="240" w:lineRule="auto"/>
        <w:jc w:val="center"/>
        <w:rPr>
          <w:rFonts w:ascii="Arial" w:hAnsi="Arial" w:cs="Arial"/>
        </w:rPr>
      </w:pPr>
    </w:p>
    <w:p w:rsidR="00032FEA" w:rsidRPr="00032FEA" w:rsidRDefault="002D7BF0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2FEA">
        <w:rPr>
          <w:rFonts w:ascii="Arial" w:hAnsi="Arial" w:cs="Arial"/>
          <w:b/>
          <w:u w:val="single"/>
        </w:rPr>
        <w:t xml:space="preserve">INFORMACJA </w:t>
      </w:r>
      <w:r w:rsidR="00BF69C1" w:rsidRPr="00032FEA">
        <w:rPr>
          <w:rFonts w:ascii="Arial" w:hAnsi="Arial" w:cs="Arial"/>
          <w:b/>
          <w:u w:val="single"/>
        </w:rPr>
        <w:t>O WYBORZE NAJKORZYSTNIEJSZEJ OFERTY</w:t>
      </w:r>
      <w:r w:rsidR="00032FEA" w:rsidRPr="00032FEA">
        <w:rPr>
          <w:rFonts w:ascii="Arial" w:hAnsi="Arial" w:cs="Arial"/>
          <w:b/>
          <w:u w:val="single"/>
        </w:rPr>
        <w:br/>
      </w:r>
    </w:p>
    <w:p w:rsidR="00032FEA" w:rsidRDefault="00032FEA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B35BE" w:rsidRPr="00032FEA" w:rsidRDefault="002B35BE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032FEA" w:rsidRDefault="00C11947" w:rsidP="00C11947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ab/>
      </w:r>
      <w:r w:rsidR="002B35BE">
        <w:rPr>
          <w:rFonts w:ascii="Arial" w:hAnsi="Arial" w:cs="Arial"/>
        </w:rPr>
        <w:t>Zamawiający</w:t>
      </w:r>
      <w:r w:rsidR="00032FEA" w:rsidRPr="00032FEA">
        <w:rPr>
          <w:rFonts w:ascii="Arial" w:hAnsi="Arial" w:cs="Arial"/>
        </w:rPr>
        <w:t xml:space="preserve"> na podstawie art. 92 ust. </w:t>
      </w:r>
      <w:r w:rsidR="002B35BE">
        <w:rPr>
          <w:rFonts w:ascii="Arial" w:hAnsi="Arial" w:cs="Arial"/>
        </w:rPr>
        <w:t>1 pkt. 1</w:t>
      </w:r>
      <w:r w:rsidRPr="00032FEA">
        <w:rPr>
          <w:rFonts w:ascii="Arial" w:hAnsi="Arial" w:cs="Arial"/>
        </w:rPr>
        <w:t xml:space="preserve"> ustawy z dnia 24 stycznia 2004 roku                     Prawo zamówień publicznych (Dz. U. z 2010r. N</w:t>
      </w:r>
      <w:r w:rsidR="00032FEA">
        <w:rPr>
          <w:rFonts w:ascii="Arial" w:hAnsi="Arial" w:cs="Arial"/>
        </w:rPr>
        <w:t xml:space="preserve">r 113, poz. 759 z </w:t>
      </w:r>
      <w:proofErr w:type="spellStart"/>
      <w:r w:rsidR="00032FEA">
        <w:rPr>
          <w:rFonts w:ascii="Arial" w:hAnsi="Arial" w:cs="Arial"/>
        </w:rPr>
        <w:t>póżn</w:t>
      </w:r>
      <w:proofErr w:type="spellEnd"/>
      <w:r w:rsidR="00032FEA">
        <w:rPr>
          <w:rFonts w:ascii="Arial" w:hAnsi="Arial" w:cs="Arial"/>
        </w:rPr>
        <w:t>. Zm.</w:t>
      </w:r>
      <w:r w:rsidR="00843E63">
        <w:rPr>
          <w:rFonts w:ascii="Arial" w:hAnsi="Arial" w:cs="Arial"/>
        </w:rPr>
        <w:t>) informuje</w:t>
      </w:r>
      <w:r w:rsidR="002B35BE">
        <w:rPr>
          <w:rFonts w:ascii="Arial" w:hAnsi="Arial" w:cs="Arial"/>
        </w:rPr>
        <w:t>,</w:t>
      </w:r>
      <w:r w:rsidRPr="00032FEA">
        <w:rPr>
          <w:rFonts w:ascii="Arial" w:hAnsi="Arial" w:cs="Arial"/>
        </w:rPr>
        <w:t xml:space="preserve"> </w:t>
      </w:r>
      <w:r w:rsidR="002B35BE">
        <w:rPr>
          <w:rFonts w:ascii="Arial" w:hAnsi="Arial" w:cs="Arial"/>
        </w:rPr>
        <w:t>iż</w:t>
      </w:r>
      <w:r w:rsidRPr="00032FEA">
        <w:rPr>
          <w:rFonts w:ascii="Arial" w:hAnsi="Arial" w:cs="Arial"/>
        </w:rPr>
        <w:t xml:space="preserve"> </w:t>
      </w:r>
      <w:r w:rsidR="00843E63">
        <w:rPr>
          <w:rFonts w:ascii="Arial" w:hAnsi="Arial" w:cs="Arial"/>
        </w:rPr>
        <w:br/>
      </w:r>
      <w:r w:rsidR="002B35BE">
        <w:rPr>
          <w:rFonts w:ascii="Arial" w:hAnsi="Arial" w:cs="Arial"/>
        </w:rPr>
        <w:t xml:space="preserve">w przedmiotowym postępowaniu wybrano ofertę firmy 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p w:rsidR="004E70D3" w:rsidRPr="00EB252F" w:rsidRDefault="004E70D3" w:rsidP="004E70D3">
      <w:pPr>
        <w:spacing w:after="0" w:line="240" w:lineRule="auto"/>
        <w:ind w:left="708"/>
        <w:rPr>
          <w:rFonts w:ascii="Arial" w:hAnsi="Arial" w:cs="Arial"/>
          <w:b/>
          <w:bCs/>
          <w:sz w:val="23"/>
          <w:szCs w:val="23"/>
        </w:rPr>
      </w:pPr>
      <w:r w:rsidRPr="00EB252F">
        <w:rPr>
          <w:rFonts w:ascii="Arial" w:hAnsi="Arial" w:cs="Arial"/>
          <w:b/>
          <w:bCs/>
          <w:sz w:val="23"/>
          <w:szCs w:val="23"/>
        </w:rPr>
        <w:t xml:space="preserve">PPUH ESBUD Sp. z o.o. </w:t>
      </w:r>
      <w:r w:rsidRPr="00EB252F">
        <w:rPr>
          <w:rFonts w:ascii="Arial" w:hAnsi="Arial" w:cs="Arial"/>
          <w:b/>
          <w:bCs/>
          <w:sz w:val="23"/>
          <w:szCs w:val="23"/>
        </w:rPr>
        <w:br/>
        <w:t xml:space="preserve">ul. Lipowa 6, 74-300 Myślibórz </w:t>
      </w:r>
      <w:r w:rsidR="00843E63">
        <w:rPr>
          <w:rFonts w:ascii="Arial" w:hAnsi="Arial" w:cs="Arial"/>
          <w:b/>
          <w:bCs/>
          <w:sz w:val="23"/>
          <w:szCs w:val="23"/>
        </w:rPr>
        <w:br/>
        <w:t xml:space="preserve">łączna punktacja  - 100 pkt. </w:t>
      </w:r>
    </w:p>
    <w:p w:rsidR="004E70D3" w:rsidRDefault="004E70D3" w:rsidP="004E70D3">
      <w:pPr>
        <w:spacing w:after="0" w:line="240" w:lineRule="auto"/>
        <w:rPr>
          <w:rFonts w:ascii="Arial" w:eastAsia="Times New Roman" w:hAnsi="Arial" w:cs="Arial"/>
          <w:b/>
          <w:sz w:val="23"/>
          <w:szCs w:val="23"/>
          <w:lang w:eastAsia="ar-SA"/>
        </w:rPr>
      </w:pP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p w:rsidR="002B35BE" w:rsidRDefault="002B35BE" w:rsidP="002B35BE">
      <w:pPr>
        <w:spacing w:after="0" w:line="240" w:lineRule="auto"/>
        <w:rPr>
          <w:rFonts w:ascii="Arial" w:hAnsi="Arial" w:cs="Arial"/>
          <w:bCs/>
          <w:sz w:val="23"/>
          <w:szCs w:val="23"/>
        </w:rPr>
      </w:pPr>
      <w:r w:rsidRPr="003702C1">
        <w:rPr>
          <w:rFonts w:ascii="Arial" w:hAnsi="Arial" w:cs="Arial"/>
          <w:bCs/>
          <w:sz w:val="23"/>
          <w:szCs w:val="23"/>
        </w:rPr>
        <w:t xml:space="preserve">W prowadzonym postępowaniu </w:t>
      </w:r>
      <w:r>
        <w:rPr>
          <w:rFonts w:ascii="Arial" w:hAnsi="Arial" w:cs="Arial"/>
          <w:bCs/>
          <w:sz w:val="23"/>
          <w:szCs w:val="23"/>
        </w:rPr>
        <w:t>nie wykluczono oferenta i nie odrzucono oferty.</w:t>
      </w:r>
    </w:p>
    <w:p w:rsidR="002B35BE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2B35BE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2B35BE" w:rsidRPr="00DD3817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 w:rsidRPr="00DD3817">
        <w:rPr>
          <w:rFonts w:ascii="Arial" w:eastAsia="Times New Roman" w:hAnsi="Arial" w:cs="Arial"/>
          <w:sz w:val="23"/>
          <w:szCs w:val="23"/>
          <w:u w:val="single"/>
          <w:lang w:eastAsia="ar-SA"/>
        </w:rPr>
        <w:t>Uzasadnienie wyboru</w:t>
      </w:r>
      <w:r>
        <w:rPr>
          <w:rFonts w:ascii="Arial" w:eastAsia="Times New Roman" w:hAnsi="Arial" w:cs="Arial"/>
          <w:sz w:val="23"/>
          <w:szCs w:val="23"/>
          <w:u w:val="single"/>
          <w:lang w:eastAsia="ar-SA"/>
        </w:rPr>
        <w:t xml:space="preserve"> oferty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: </w:t>
      </w:r>
    </w:p>
    <w:p w:rsidR="002B35BE" w:rsidRPr="00DD3817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>
        <w:rPr>
          <w:rFonts w:ascii="Arial" w:eastAsia="Times New Roman" w:hAnsi="Arial" w:cs="Arial"/>
          <w:sz w:val="23"/>
          <w:szCs w:val="23"/>
          <w:lang w:eastAsia="ar-SA"/>
        </w:rPr>
        <w:t>Wybrana oferta</w:t>
      </w:r>
      <w:r w:rsidR="00843E63">
        <w:rPr>
          <w:rFonts w:ascii="Arial" w:eastAsia="Times New Roman" w:hAnsi="Arial" w:cs="Arial"/>
          <w:sz w:val="23"/>
          <w:szCs w:val="23"/>
          <w:lang w:eastAsia="ar-SA"/>
        </w:rPr>
        <w:t xml:space="preserve"> spełnia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wszystkie wymagania zamawiającego</w:t>
      </w:r>
      <w:r>
        <w:rPr>
          <w:rFonts w:ascii="Arial" w:eastAsia="Times New Roman" w:hAnsi="Arial" w:cs="Arial"/>
          <w:sz w:val="23"/>
          <w:szCs w:val="23"/>
          <w:lang w:eastAsia="ar-SA"/>
        </w:rPr>
        <w:t xml:space="preserve"> określone w treści SIWZ. Oferta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ar-SA"/>
        </w:rPr>
        <w:t>uzyskała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największą liczbę punktów w ramach zastosowania kryt</w:t>
      </w:r>
      <w:r>
        <w:rPr>
          <w:rFonts w:ascii="Arial" w:eastAsia="Times New Roman" w:hAnsi="Arial" w:cs="Arial"/>
          <w:sz w:val="23"/>
          <w:szCs w:val="23"/>
          <w:lang w:eastAsia="ar-SA"/>
        </w:rPr>
        <w:t>erium oceny ofert tj. ceny. Cena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ofert</w:t>
      </w:r>
      <w:r>
        <w:rPr>
          <w:rFonts w:ascii="Arial" w:eastAsia="Times New Roman" w:hAnsi="Arial" w:cs="Arial"/>
          <w:sz w:val="23"/>
          <w:szCs w:val="23"/>
          <w:lang w:eastAsia="ar-SA"/>
        </w:rPr>
        <w:t>y</w:t>
      </w:r>
      <w:r w:rsidR="00843E63">
        <w:rPr>
          <w:rFonts w:ascii="Arial" w:eastAsia="Times New Roman" w:hAnsi="Arial" w:cs="Arial"/>
          <w:sz w:val="23"/>
          <w:szCs w:val="23"/>
          <w:lang w:eastAsia="ar-SA"/>
        </w:rPr>
        <w:t xml:space="preserve"> mieści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się w kwocie, jaką zamawiający może przeznaczyć na sfinansowanie zamówienia.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sectPr w:rsidR="002B35BE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73840"/>
    <w:rsid w:val="00163395"/>
    <w:rsid w:val="002631E3"/>
    <w:rsid w:val="002B35BE"/>
    <w:rsid w:val="002D7BF0"/>
    <w:rsid w:val="003E35BC"/>
    <w:rsid w:val="00496DB6"/>
    <w:rsid w:val="004E70D3"/>
    <w:rsid w:val="00515D3D"/>
    <w:rsid w:val="005A7B9F"/>
    <w:rsid w:val="005D763B"/>
    <w:rsid w:val="005F69A2"/>
    <w:rsid w:val="0065074D"/>
    <w:rsid w:val="006619D3"/>
    <w:rsid w:val="00843E63"/>
    <w:rsid w:val="00884D72"/>
    <w:rsid w:val="008968E7"/>
    <w:rsid w:val="00975E14"/>
    <w:rsid w:val="00BF69C1"/>
    <w:rsid w:val="00C11947"/>
    <w:rsid w:val="00C45442"/>
    <w:rsid w:val="00CA497D"/>
    <w:rsid w:val="00D36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9</cp:revision>
  <cp:lastPrinted>2012-01-10T10:37:00Z</cp:lastPrinted>
  <dcterms:created xsi:type="dcterms:W3CDTF">2011-12-16T11:55:00Z</dcterms:created>
  <dcterms:modified xsi:type="dcterms:W3CDTF">2012-01-10T10:50:00Z</dcterms:modified>
</cp:coreProperties>
</file>