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12" w:rsidRPr="003B7512" w:rsidRDefault="003B7512" w:rsidP="003B7512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</w:rPr>
      </w:pPr>
      <w:r w:rsidRPr="003B7512">
        <w:rPr>
          <w:rFonts w:ascii="Arial CE" w:eastAsia="Times New Roman" w:hAnsi="Arial CE" w:cs="Arial CE"/>
          <w:b/>
          <w:bCs/>
          <w:sz w:val="28"/>
          <w:szCs w:val="28"/>
        </w:rPr>
        <w:t>Mieszkowice: Przygotowanie i dostawa śniadań dla uczniów Gimnazjum w Mieszkowicach oraz dla Szkół Podstawowych w Czelinie, Zielinie, Troszynie i Mieszkowicach</w:t>
      </w:r>
      <w:r w:rsidRPr="003B7512">
        <w:rPr>
          <w:rFonts w:ascii="Arial CE" w:eastAsia="Times New Roman" w:hAnsi="Arial CE" w:cs="Arial CE"/>
          <w:sz w:val="28"/>
          <w:szCs w:val="28"/>
        </w:rPr>
        <w:br/>
      </w:r>
      <w:r w:rsidRPr="003B7512">
        <w:rPr>
          <w:rFonts w:ascii="Arial CE" w:eastAsia="Times New Roman" w:hAnsi="Arial CE" w:cs="Arial CE"/>
          <w:b/>
          <w:bCs/>
          <w:sz w:val="28"/>
          <w:szCs w:val="28"/>
        </w:rPr>
        <w:t>Numer ogłoszenia</w:t>
      </w:r>
      <w:r>
        <w:rPr>
          <w:rFonts w:ascii="Arial CE" w:eastAsia="Times New Roman" w:hAnsi="Arial CE" w:cs="Arial CE"/>
          <w:b/>
          <w:bCs/>
          <w:sz w:val="28"/>
          <w:szCs w:val="28"/>
        </w:rPr>
        <w:t xml:space="preserve"> PZP</w:t>
      </w:r>
      <w:r w:rsidRPr="003B7512">
        <w:rPr>
          <w:rFonts w:ascii="Arial CE" w:eastAsia="Times New Roman" w:hAnsi="Arial CE" w:cs="Arial CE"/>
          <w:b/>
          <w:bCs/>
          <w:sz w:val="28"/>
          <w:szCs w:val="28"/>
        </w:rPr>
        <w:t xml:space="preserve">: 406604 - </w:t>
      </w:r>
      <w:hyperlink r:id="rId5" w:tooltip="Powered by Text-Enhance" w:history="1">
        <w:r w:rsidRPr="003B7512">
          <w:rPr>
            <w:rFonts w:ascii="Arial CE" w:eastAsia="Times New Roman" w:hAnsi="Arial CE" w:cs="Arial CE"/>
            <w:b/>
            <w:bCs/>
            <w:sz w:val="28"/>
            <w:szCs w:val="28"/>
            <w:u w:val="single"/>
          </w:rPr>
          <w:t>2011</w:t>
        </w:r>
      </w:hyperlink>
      <w:r w:rsidRPr="003B7512">
        <w:rPr>
          <w:rFonts w:ascii="Arial CE" w:eastAsia="Times New Roman" w:hAnsi="Arial CE" w:cs="Arial CE"/>
          <w:b/>
          <w:bCs/>
          <w:sz w:val="28"/>
          <w:szCs w:val="28"/>
        </w:rPr>
        <w:t xml:space="preserve">; </w:t>
      </w:r>
      <w:r>
        <w:rPr>
          <w:rFonts w:ascii="Arial CE" w:eastAsia="Times New Roman" w:hAnsi="Arial CE" w:cs="Arial CE"/>
          <w:b/>
          <w:bCs/>
          <w:sz w:val="28"/>
          <w:szCs w:val="28"/>
        </w:rPr>
        <w:br/>
      </w:r>
      <w:r w:rsidRPr="003B7512">
        <w:rPr>
          <w:rFonts w:ascii="Arial CE" w:eastAsia="Times New Roman" w:hAnsi="Arial CE" w:cs="Arial CE"/>
          <w:b/>
          <w:bCs/>
          <w:sz w:val="28"/>
          <w:szCs w:val="28"/>
        </w:rPr>
        <w:t>data zamieszczenia: 01.12.2011</w:t>
      </w:r>
      <w:r w:rsidRPr="003B7512">
        <w:rPr>
          <w:rFonts w:ascii="Arial CE" w:eastAsia="Times New Roman" w:hAnsi="Arial CE" w:cs="Arial CE"/>
          <w:sz w:val="28"/>
          <w:szCs w:val="28"/>
        </w:rPr>
        <w:br/>
        <w:t xml:space="preserve">OGŁOSZENIE O ZAMÓWIENIU </w:t>
      </w:r>
      <w:r w:rsidR="00DA401C">
        <w:rPr>
          <w:rFonts w:ascii="Arial CE" w:eastAsia="Times New Roman" w:hAnsi="Arial CE" w:cs="Arial CE"/>
          <w:sz w:val="28"/>
          <w:szCs w:val="28"/>
        </w:rPr>
        <w:t>–</w:t>
      </w:r>
      <w:r w:rsidRPr="003B7512">
        <w:rPr>
          <w:rFonts w:ascii="Arial CE" w:eastAsia="Times New Roman" w:hAnsi="Arial CE" w:cs="Arial CE"/>
          <w:sz w:val="28"/>
          <w:szCs w:val="28"/>
        </w:rPr>
        <w:t xml:space="preserve"> </w:t>
      </w:r>
      <w:r w:rsidR="00DA401C">
        <w:rPr>
          <w:rFonts w:ascii="Arial CE" w:eastAsia="Times New Roman" w:hAnsi="Arial CE" w:cs="Arial CE"/>
          <w:sz w:val="28"/>
          <w:szCs w:val="28"/>
        </w:rPr>
        <w:t xml:space="preserve">usługi 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Zamieszczanie ogłoszenia: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obowiązkowe.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Ogłoszenie dotyczy: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zamówienia publicznego.</w:t>
      </w:r>
    </w:p>
    <w:p w:rsidR="003B7512" w:rsidRPr="003B7512" w:rsidRDefault="003B7512" w:rsidP="003B7512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</w:rPr>
      </w:pPr>
      <w:r w:rsidRPr="003B7512">
        <w:rPr>
          <w:rFonts w:ascii="Arial CE" w:eastAsia="Times New Roman" w:hAnsi="Arial CE" w:cs="Arial CE"/>
          <w:b/>
          <w:bCs/>
          <w:sz w:val="24"/>
          <w:szCs w:val="24"/>
          <w:u w:val="single"/>
        </w:rPr>
        <w:t>SEKCJA I: ZAMAWIAJĄCY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I. 1) NAZWA I ADRES: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Ośrodek Pomocy Społecznej , ul. F. Chopina 1, 74-505 Mieszkowice, woj. zachodniopomorskie, tel. 091 4145276, faks 091 4145031.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I. 2) RODZAJ ZAMAWIAJĄCEGO: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Administracja samorządowa.</w:t>
      </w:r>
    </w:p>
    <w:p w:rsidR="003B7512" w:rsidRPr="003B7512" w:rsidRDefault="003B7512" w:rsidP="003B7512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</w:rPr>
      </w:pPr>
      <w:r w:rsidRPr="003B7512">
        <w:rPr>
          <w:rFonts w:ascii="Arial CE" w:eastAsia="Times New Roman" w:hAnsi="Arial CE" w:cs="Arial CE"/>
          <w:b/>
          <w:bCs/>
          <w:sz w:val="24"/>
          <w:szCs w:val="24"/>
          <w:u w:val="single"/>
        </w:rPr>
        <w:t>SEKCJA II: PRZEDMIOT ZAMÓWIENIA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II.1) OKREŚLENIE PRZEDMIOTU ZAMÓWIENIA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II.1.1) Nazwa nadana zamówieniu przez zamawiającego: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Przygotowanie i dostawa śniadań dla uczniów Gimnazjum w Mieszkowicach oraz dla Szkół Podstawowych w Czelinie, Zielinie, Troszynie i Mieszkowicach.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II.1.2) Rodzaj zamówienia: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dostawy.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II.1.3) Określenie przedmiotu oraz wielkości lub zakresu zamówienia: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Przewiduje sie, że w ramach realizacji zamówienia Wykonawca przygotuje i dostarczy do szkół podstawowych oraz Gimnazjum w Mieszkowicach w 2012 roku maksymalnie 74 400 gorących posiłków, w tym maksymalnie 620 posiłków dziennie, wg poniższego wyliczenia: (</w:t>
      </w:r>
      <w:proofErr w:type="spellStart"/>
      <w:r w:rsidRPr="003B7512">
        <w:rPr>
          <w:rFonts w:ascii="Arial CE" w:eastAsia="Times New Roman" w:hAnsi="Arial CE" w:cs="Arial CE"/>
          <w:sz w:val="20"/>
          <w:szCs w:val="20"/>
        </w:rPr>
        <w:t>max</w:t>
      </w:r>
      <w:proofErr w:type="spellEnd"/>
      <w:r w:rsidRPr="003B7512">
        <w:rPr>
          <w:rFonts w:ascii="Arial CE" w:eastAsia="Times New Roman" w:hAnsi="Arial CE" w:cs="Arial CE"/>
          <w:sz w:val="20"/>
          <w:szCs w:val="20"/>
        </w:rPr>
        <w:t>. 120 dni nauki szkolnej x 620 posiłków dziennie = 74 400 posiłków w okresie realizacji zamówienia). Ilości te mogą ulec zmianie..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II.1.4) Czy przewiduje się udzielenie zamówień uzupełniających: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nie.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II.1.5) Wspólny Słownik Zamówień (CPV):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55.52.31.00-3, 55.52.40.00-9.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II.1.6) Czy dopuszcza się złożenie oferty częściowej: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nie.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II.1.7) Czy dopuszcza się złożenie oferty wariantowej: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nie.</w:t>
      </w:r>
    </w:p>
    <w:p w:rsidR="003B7512" w:rsidRPr="003B7512" w:rsidRDefault="003B7512" w:rsidP="003B7512">
      <w:pPr>
        <w:spacing w:after="0" w:line="400" w:lineRule="atLeast"/>
        <w:rPr>
          <w:rFonts w:ascii="Arial CE" w:eastAsia="Times New Roman" w:hAnsi="Arial CE" w:cs="Arial CE"/>
          <w:sz w:val="20"/>
          <w:szCs w:val="20"/>
        </w:rPr>
      </w:pP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II.2) CZAS TRWANIA ZAMÓWIENIA LUB TERMIN WYKONANIA: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Zakończenie: 31.12.2012.</w:t>
      </w:r>
    </w:p>
    <w:p w:rsidR="003B7512" w:rsidRPr="003B7512" w:rsidRDefault="003B7512" w:rsidP="003B7512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</w:rPr>
      </w:pPr>
      <w:r w:rsidRPr="003B7512">
        <w:rPr>
          <w:rFonts w:ascii="Arial CE" w:eastAsia="Times New Roman" w:hAnsi="Arial CE" w:cs="Arial CE"/>
          <w:b/>
          <w:bCs/>
          <w:sz w:val="24"/>
          <w:szCs w:val="24"/>
          <w:u w:val="single"/>
        </w:rPr>
        <w:lastRenderedPageBreak/>
        <w:t>SEKCJA III: INFORMACJE O CHARAKTERZE PRAWNYM, EKONOMICZNYM, FINANSOWYM I TECHNICZNYM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III.1) WADIUM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Informacja na temat wadium: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Zamawiający nie wymaga wniesienia wadium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III.2) ZALICZKI</w:t>
      </w:r>
    </w:p>
    <w:p w:rsidR="003B7512" w:rsidRPr="003B7512" w:rsidRDefault="003B7512" w:rsidP="003B7512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Czy przewiduje się udzielenie zaliczek na poczet wykonania zamówienia: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nie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 xml:space="preserve">III.3) WARUNKI UDZIAŁU W POSTĘPOWANIU ORAZ </w:t>
      </w:r>
      <w:hyperlink r:id="rId6" w:tooltip="Powered by Text-Enhance" w:history="1">
        <w:r w:rsidRPr="003B7512">
          <w:rPr>
            <w:rFonts w:ascii="Arial CE" w:eastAsia="Times New Roman" w:hAnsi="Arial CE" w:cs="Arial CE"/>
            <w:b/>
            <w:bCs/>
            <w:color w:val="0000FF"/>
            <w:sz w:val="20"/>
            <w:u w:val="single"/>
          </w:rPr>
          <w:t>OPIS</w:t>
        </w:r>
      </w:hyperlink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 xml:space="preserve"> SPOSOBU DOKONYWANIA OCENY SPEŁNIANIA TYCH WARUNKÓW</w:t>
      </w:r>
    </w:p>
    <w:p w:rsidR="003B7512" w:rsidRPr="003B7512" w:rsidRDefault="003B7512" w:rsidP="003B7512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 3.1) Uprawnienia do wykonywania określonej działalności lub czynności, jeżeli przepisy prawa nakładają obowiązek ich posiadania</w:t>
      </w:r>
    </w:p>
    <w:p w:rsidR="003B7512" w:rsidRPr="003B7512" w:rsidRDefault="003B7512" w:rsidP="003B7512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Opis sposobu dokonywania oceny spełniania tego warunku</w:t>
      </w:r>
    </w:p>
    <w:p w:rsidR="003B7512" w:rsidRPr="003B7512" w:rsidRDefault="003B7512" w:rsidP="003B7512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sz w:val="20"/>
          <w:szCs w:val="20"/>
        </w:rPr>
        <w:t>oferent złoży stosowne oświadczenie</w:t>
      </w:r>
    </w:p>
    <w:p w:rsidR="003B7512" w:rsidRPr="003B7512" w:rsidRDefault="003B7512" w:rsidP="003B7512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III.3.2) Wiedza i doświadczenie</w:t>
      </w:r>
    </w:p>
    <w:p w:rsidR="003B7512" w:rsidRPr="003B7512" w:rsidRDefault="003B7512" w:rsidP="003B7512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Opis sposobu dokonywania oceny spełniania tego warunku</w:t>
      </w:r>
    </w:p>
    <w:p w:rsidR="003B7512" w:rsidRPr="003B7512" w:rsidRDefault="003B7512" w:rsidP="003B7512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sz w:val="20"/>
          <w:szCs w:val="20"/>
        </w:rPr>
        <w:t xml:space="preserve">Warunek zostanie uznany za spełniony, jeżeli wykonawca wykaże, że wykonał (a w przypadku świadczeń okresowych lub ciągłych również wykonuje) należycie w okresie ostatnich trzech lat przed upływem terminu składania ofert, a jeżeli okres prowadzenia działalności jest krótszy - w tym okresie, minimum 2 usługi podobne do </w:t>
      </w:r>
      <w:hyperlink r:id="rId7" w:tooltip="Powered by Text-Enhance" w:history="1">
        <w:r w:rsidRPr="003B7512">
          <w:rPr>
            <w:rFonts w:ascii="Arial CE" w:eastAsia="Times New Roman" w:hAnsi="Arial CE" w:cs="Arial CE"/>
            <w:color w:val="0000FF"/>
            <w:sz w:val="20"/>
            <w:u w:val="single"/>
          </w:rPr>
          <w:t>objętych</w:t>
        </w:r>
      </w:hyperlink>
      <w:r w:rsidRPr="003B7512">
        <w:rPr>
          <w:rFonts w:ascii="Arial CE" w:eastAsia="Times New Roman" w:hAnsi="Arial CE" w:cs="Arial CE"/>
          <w:sz w:val="20"/>
          <w:szCs w:val="20"/>
        </w:rPr>
        <w:t xml:space="preserve"> przedmiotem zamówienia. Za jedna usługę podobną zamawiający uzna: usługę żywienia zbiorowego polegającą na przygotowaniu poprzez obróbkę cieplna produktów żywnościowych i wydawanie posiłków w ilości 75 000 sztuk w ciągu trwania przedmiotu zamówienia.</w:t>
      </w:r>
    </w:p>
    <w:p w:rsidR="003B7512" w:rsidRPr="003B7512" w:rsidRDefault="003B7512" w:rsidP="003B7512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III.3.3) Potencjał techniczny</w:t>
      </w:r>
    </w:p>
    <w:p w:rsidR="003B7512" w:rsidRPr="003B7512" w:rsidRDefault="003B7512" w:rsidP="003B7512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Opis sposobu dokonywania oceny spełniania tego warunku</w:t>
      </w:r>
    </w:p>
    <w:p w:rsidR="003B7512" w:rsidRPr="003B7512" w:rsidRDefault="003B7512" w:rsidP="003B7512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sz w:val="20"/>
          <w:szCs w:val="20"/>
        </w:rPr>
        <w:t>oferent złoży stosowne oświadczenie</w:t>
      </w:r>
    </w:p>
    <w:p w:rsidR="003B7512" w:rsidRPr="003B7512" w:rsidRDefault="003B7512" w:rsidP="003B7512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III.3.4) Osoby zdolne do wykonania zamówienia</w:t>
      </w:r>
    </w:p>
    <w:p w:rsidR="003B7512" w:rsidRPr="003B7512" w:rsidRDefault="003B7512" w:rsidP="003B7512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Opis sposobu dokonywania oceny spełniania tego warunku</w:t>
      </w:r>
    </w:p>
    <w:p w:rsidR="003B7512" w:rsidRPr="003B7512" w:rsidRDefault="003B7512" w:rsidP="003B7512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sz w:val="20"/>
          <w:szCs w:val="20"/>
        </w:rPr>
        <w:t>oferent złoży stosowne oświadczenie</w:t>
      </w:r>
    </w:p>
    <w:p w:rsidR="003B7512" w:rsidRPr="003B7512" w:rsidRDefault="003B7512" w:rsidP="003B7512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III.3.5) Sytuacja ekonomiczna i finansowa</w:t>
      </w:r>
    </w:p>
    <w:p w:rsidR="003B7512" w:rsidRPr="003B7512" w:rsidRDefault="003B7512" w:rsidP="003B7512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Opis sposobu dokonywania oceny spełniania tego warunku</w:t>
      </w:r>
    </w:p>
    <w:p w:rsidR="003B7512" w:rsidRPr="003B7512" w:rsidRDefault="003B7512" w:rsidP="003B7512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sz w:val="20"/>
          <w:szCs w:val="20"/>
        </w:rPr>
        <w:t>oferent złoży stosowne oświadczenie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 xml:space="preserve">III.4) INFORMACJA O OŚWIADCZENIACH LUB DOKUMENTACH, JAKIE MAJĄ DOSTARCZYĆ WYKONAWCY W CELU POTWIERDZENIA SPEŁNIANIA WARUNKÓW UDZIAŁU W </w:t>
      </w: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lastRenderedPageBreak/>
        <w:t>POSTĘPOWANIU ORAZ NIEPODLEGANIA WYKLUCZENIU NA PODSTAWIE ART. 24 UST. 1 USTAWY</w:t>
      </w:r>
    </w:p>
    <w:p w:rsidR="003B7512" w:rsidRPr="003B7512" w:rsidRDefault="003B7512" w:rsidP="003B7512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3B7512" w:rsidRPr="003B7512" w:rsidRDefault="003B7512" w:rsidP="003B7512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III.4.2) W zakresie potwierdzenia niepodlegania wykluczeniu na podstawie art. 24 ust. 1 ustawy, należy przedłożyć:</w:t>
      </w:r>
    </w:p>
    <w:p w:rsidR="003B7512" w:rsidRPr="003B7512" w:rsidRDefault="003B7512" w:rsidP="003B75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sz w:val="20"/>
          <w:szCs w:val="20"/>
        </w:rPr>
        <w:t xml:space="preserve">oświadczenie o braku podstaw do wykluczenia </w:t>
      </w:r>
    </w:p>
    <w:p w:rsidR="003B7512" w:rsidRPr="003B7512" w:rsidRDefault="003B7512" w:rsidP="003B75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sz w:val="20"/>
          <w:szCs w:val="20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3B7512">
        <w:rPr>
          <w:rFonts w:ascii="Arial CE" w:eastAsia="Times New Roman" w:hAnsi="Arial CE" w:cs="Arial CE"/>
          <w:sz w:val="20"/>
          <w:szCs w:val="20"/>
        </w:rPr>
        <w:t>pkt</w:t>
      </w:r>
      <w:proofErr w:type="spellEnd"/>
      <w:r w:rsidRPr="003B7512">
        <w:rPr>
          <w:rFonts w:ascii="Arial CE" w:eastAsia="Times New Roman" w:hAnsi="Arial CE" w:cs="Arial CE"/>
          <w:sz w:val="20"/>
          <w:szCs w:val="20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3B7512">
        <w:rPr>
          <w:rFonts w:ascii="Arial CE" w:eastAsia="Times New Roman" w:hAnsi="Arial CE" w:cs="Arial CE"/>
          <w:sz w:val="20"/>
          <w:szCs w:val="20"/>
        </w:rPr>
        <w:t>pkt</w:t>
      </w:r>
      <w:proofErr w:type="spellEnd"/>
      <w:r w:rsidRPr="003B7512">
        <w:rPr>
          <w:rFonts w:ascii="Arial CE" w:eastAsia="Times New Roman" w:hAnsi="Arial CE" w:cs="Arial CE"/>
          <w:sz w:val="20"/>
          <w:szCs w:val="20"/>
        </w:rPr>
        <w:t xml:space="preserve"> 2 ustawy </w:t>
      </w:r>
    </w:p>
    <w:p w:rsidR="003B7512" w:rsidRPr="003B7512" w:rsidRDefault="003B7512" w:rsidP="003B7512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b/>
          <w:bCs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III.4.3) Dokumenty podmiotów zagranicznych</w:t>
      </w:r>
    </w:p>
    <w:p w:rsidR="003B7512" w:rsidRPr="003B7512" w:rsidRDefault="003B7512" w:rsidP="003B7512">
      <w:pPr>
        <w:spacing w:after="0" w:line="400" w:lineRule="atLeast"/>
        <w:ind w:left="675"/>
        <w:rPr>
          <w:rFonts w:ascii="Arial CE" w:eastAsia="Times New Roman" w:hAnsi="Arial CE" w:cs="Arial CE"/>
          <w:b/>
          <w:bCs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Jeżeli wykonawca ma siedzibę lub miejsce zamieszkania poza terytorium Rzeczypospolitej Polskiej, przedkłada:</w:t>
      </w:r>
    </w:p>
    <w:p w:rsidR="003B7512" w:rsidRPr="003B7512" w:rsidRDefault="003B7512" w:rsidP="003B7512">
      <w:pPr>
        <w:spacing w:after="0" w:line="400" w:lineRule="atLeast"/>
        <w:ind w:left="675"/>
        <w:rPr>
          <w:rFonts w:ascii="Arial CE" w:eastAsia="Times New Roman" w:hAnsi="Arial CE" w:cs="Arial CE"/>
          <w:b/>
          <w:bCs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III.4.3.1) dokument wystawiony w kraju, w którym ma siedzibę lub miejsce zamieszkania potwierdzający, że:</w:t>
      </w:r>
    </w:p>
    <w:p w:rsidR="003B7512" w:rsidRPr="003B7512" w:rsidRDefault="003B7512" w:rsidP="003B75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sz w:val="20"/>
          <w:szCs w:val="20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 </w:t>
      </w:r>
    </w:p>
    <w:p w:rsidR="003B7512" w:rsidRPr="003B7512" w:rsidRDefault="003B7512" w:rsidP="003B7512">
      <w:pPr>
        <w:numPr>
          <w:ilvl w:val="0"/>
          <w:numId w:val="3"/>
        </w:numPr>
        <w:spacing w:after="0" w:line="400" w:lineRule="atLeast"/>
        <w:ind w:left="675" w:right="300"/>
        <w:jc w:val="both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</w:rPr>
        <w:t>III.4.3.2)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zaświadczenie właściwego organu sądowego lub administracyjnego miejsca zamieszkania albo zamieszkania osoby, której dokumenty dotyczą, w zakresie określonym w art. 24 ust. 1 </w:t>
      </w:r>
      <w:proofErr w:type="spellStart"/>
      <w:r w:rsidRPr="003B7512">
        <w:rPr>
          <w:rFonts w:ascii="Arial CE" w:eastAsia="Times New Roman" w:hAnsi="Arial CE" w:cs="Arial CE"/>
          <w:sz w:val="20"/>
          <w:szCs w:val="20"/>
        </w:rPr>
        <w:t>pkt</w:t>
      </w:r>
      <w:proofErr w:type="spellEnd"/>
      <w:r w:rsidRPr="003B7512">
        <w:rPr>
          <w:rFonts w:ascii="Arial CE" w:eastAsia="Times New Roman" w:hAnsi="Arial CE" w:cs="Arial CE"/>
          <w:sz w:val="20"/>
          <w:szCs w:val="20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lastRenderedPageBreak/>
        <w:t>III.6) INNE DOKUMENTY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 xml:space="preserve">Inne dokumenty niewymienione w </w:t>
      </w:r>
      <w:proofErr w:type="spellStart"/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pkt</w:t>
      </w:r>
      <w:proofErr w:type="spellEnd"/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 xml:space="preserve"> III.4) albo w </w:t>
      </w:r>
      <w:proofErr w:type="spellStart"/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pkt</w:t>
      </w:r>
      <w:proofErr w:type="spellEnd"/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 xml:space="preserve"> III.5)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sz w:val="20"/>
          <w:szCs w:val="20"/>
        </w:rPr>
        <w:t>nie dotyczy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 xml:space="preserve">III.7) Czy ogranicza się możliwość ubiegania się o zamówienie publiczne tylko dla wykonawców, u których ponad 50 % pracowników stanowią osoby niepełnosprawne: </w:t>
      </w:r>
      <w:r w:rsidRPr="003B7512">
        <w:rPr>
          <w:rFonts w:ascii="Arial CE" w:eastAsia="Times New Roman" w:hAnsi="Arial CE" w:cs="Arial CE"/>
          <w:sz w:val="20"/>
          <w:szCs w:val="20"/>
        </w:rPr>
        <w:t>nie</w:t>
      </w:r>
    </w:p>
    <w:p w:rsidR="003B7512" w:rsidRPr="003B7512" w:rsidRDefault="003B7512" w:rsidP="003B7512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</w:rPr>
      </w:pPr>
      <w:r w:rsidRPr="003B7512">
        <w:rPr>
          <w:rFonts w:ascii="Arial CE" w:eastAsia="Times New Roman" w:hAnsi="Arial CE" w:cs="Arial CE"/>
          <w:b/>
          <w:bCs/>
          <w:sz w:val="24"/>
          <w:szCs w:val="24"/>
          <w:u w:val="single"/>
        </w:rPr>
        <w:t>SEKCJA IV: PROCEDURA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IV.1) TRYB UDZIELENIA ZAMÓWIENIA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IV.1.1) Tryb udzielenia zamówienia: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przetarg nieograniczony.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IV.2) KRYTERIA OCENY OFERT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 xml:space="preserve">IV.2.1) Kryteria oceny ofert: </w:t>
      </w:r>
      <w:r w:rsidRPr="003B7512">
        <w:rPr>
          <w:rFonts w:ascii="Arial CE" w:eastAsia="Times New Roman" w:hAnsi="Arial CE" w:cs="Arial CE"/>
          <w:sz w:val="20"/>
          <w:szCs w:val="20"/>
        </w:rPr>
        <w:t>najniższa cena.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IV.2.2) Czy przeprowadzona będzie aukcja elektroniczna: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nie.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IV.3) ZMIANA UMOWY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 xml:space="preserve">Czy przewiduje się istotne zmiany postanowień zawartej umowy w stosunku do treści oferty, na podstawie której dokonano wyboru wykonawcy: </w:t>
      </w:r>
      <w:r w:rsidRPr="003B7512">
        <w:rPr>
          <w:rFonts w:ascii="Arial CE" w:eastAsia="Times New Roman" w:hAnsi="Arial CE" w:cs="Arial CE"/>
          <w:sz w:val="20"/>
          <w:szCs w:val="20"/>
        </w:rPr>
        <w:t>nie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IV.4) INFORMACJE ADMINISTRACYJNE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IV.4.1)</w:t>
      </w:r>
      <w:r w:rsidRPr="003B7512">
        <w:rPr>
          <w:rFonts w:ascii="Arial CE" w:eastAsia="Times New Roman" w:hAnsi="Arial CE" w:cs="Arial CE"/>
          <w:sz w:val="20"/>
          <w:szCs w:val="20"/>
        </w:rPr>
        <w:t> </w:t>
      </w: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Adres strony internetowej, na której jest dostępna specyfikacja istotnych warunków zamówienia: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www.mieszkowice.pl</w:t>
      </w:r>
      <w:r w:rsidRPr="003B7512">
        <w:rPr>
          <w:rFonts w:ascii="Arial CE" w:eastAsia="Times New Roman" w:hAnsi="Arial CE" w:cs="Arial CE"/>
          <w:sz w:val="20"/>
          <w:szCs w:val="20"/>
        </w:rPr>
        <w:br/>
      </w: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Specyfikację istotnych warunków zamówienia można uzyskać pod adresem: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Ośrodek Pomocy Społecznej ul. F. Chopina 1, 74 -505 Mieszkowice.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IV.4.4) Termin składania wniosków o dopuszczenie do udziału w postępowaniu lub ofert: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08.12.2011 godzina 11:00, miejsce: Ośrodek Pomocy Społecznej ul. F. Chopina 1, 74 -505 Mieszkowice pok. nr 1.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IV.4.5) Termin związania ofertą: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okres w dniach: 30 (od ostatecznego terminu składania ofert).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>IV.4.16) Informacje dodatkowe, w tym dotyczące finansowania projektu/programu ze środków Unii Europejskiej:</w:t>
      </w:r>
      <w:r w:rsidRPr="003B7512">
        <w:rPr>
          <w:rFonts w:ascii="Arial CE" w:eastAsia="Times New Roman" w:hAnsi="Arial CE" w:cs="Arial CE"/>
          <w:sz w:val="20"/>
          <w:szCs w:val="20"/>
        </w:rPr>
        <w:t xml:space="preserve"> nie dotyczy.</w:t>
      </w:r>
    </w:p>
    <w:p w:rsidR="003B7512" w:rsidRPr="003B7512" w:rsidRDefault="003B7512" w:rsidP="003B7512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3B7512">
        <w:rPr>
          <w:rFonts w:ascii="Arial CE" w:eastAsia="Times New Roman" w:hAnsi="Arial CE" w:cs="Arial CE"/>
          <w:b/>
          <w:bCs/>
          <w:sz w:val="20"/>
          <w:szCs w:val="20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B7512">
        <w:rPr>
          <w:rFonts w:ascii="Arial CE" w:eastAsia="Times New Roman" w:hAnsi="Arial CE" w:cs="Arial CE"/>
          <w:sz w:val="20"/>
          <w:szCs w:val="20"/>
        </w:rPr>
        <w:t>nie</w:t>
      </w:r>
    </w:p>
    <w:p w:rsidR="00683405" w:rsidRDefault="00683405"/>
    <w:sectPr w:rsidR="00683405" w:rsidSect="00FA3A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914BB"/>
    <w:multiLevelType w:val="multilevel"/>
    <w:tmpl w:val="13BA0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8F115D"/>
    <w:multiLevelType w:val="multilevel"/>
    <w:tmpl w:val="93E89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7A52FB"/>
    <w:multiLevelType w:val="multilevel"/>
    <w:tmpl w:val="368AD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B7512"/>
    <w:rsid w:val="003B7512"/>
    <w:rsid w:val="00683405"/>
    <w:rsid w:val="00DA401C"/>
    <w:rsid w:val="00FA3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3A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B751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B7512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3B7512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khtitle">
    <w:name w:val="kh_title"/>
    <w:basedOn w:val="Normalny"/>
    <w:rsid w:val="003B7512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customStyle="1" w:styleId="bold">
    <w:name w:val="bold"/>
    <w:basedOn w:val="Normalny"/>
    <w:rsid w:val="003B7512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justify">
    <w:name w:val="justify"/>
    <w:basedOn w:val="Normalny"/>
    <w:rsid w:val="003B7512"/>
    <w:pPr>
      <w:spacing w:after="0" w:line="240" w:lineRule="auto"/>
      <w:ind w:left="22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3B75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7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ortal.uzp.gov.pl/index.php?ogloszenie=show&amp;pozycja=406604&amp;rok=2011-12-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.uzp.gov.pl/index.php?ogloszenie=show&amp;pozycja=406604&amp;rok=2011-12-01" TargetMode="External"/><Relationship Id="rId5" Type="http://schemas.openxmlformats.org/officeDocument/2006/relationships/hyperlink" Target="http://www.portal.uzp.gov.pl/index.php?ogloszenie=show&amp;pozycja=406604&amp;rok=2011-12-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1096</Words>
  <Characters>6581</Characters>
  <Application>Microsoft Office Word</Application>
  <DocSecurity>0</DocSecurity>
  <Lines>54</Lines>
  <Paragraphs>15</Paragraphs>
  <ScaleCrop>false</ScaleCrop>
  <Company>Urząd Miejski w Mieszkowicach</Company>
  <LinksUpToDate>false</LinksUpToDate>
  <CharactersWithSpaces>7662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dcterms:created xsi:type="dcterms:W3CDTF">2011-12-01T11:27:00Z</dcterms:created>
  <dcterms:modified xsi:type="dcterms:W3CDTF">2011-12-01T11:57:00Z</dcterms:modified>
</cp:coreProperties>
</file>