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A8" w:rsidRDefault="008831A8" w:rsidP="008831A8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31A8" w:rsidRPr="008831A8" w:rsidRDefault="008831A8" w:rsidP="008831A8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Usługi edukacyjne obejmujące prowadzenie zajęć dla uczestników projektu Rozwijanie przez wspomaganie dla uczniów klas I-III szkół podstawowych prowadzonych przez Gminę Mieszkowice</w:t>
      </w:r>
    </w:p>
    <w:p w:rsidR="008831A8" w:rsidRPr="008831A8" w:rsidRDefault="008831A8" w:rsidP="008831A8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OGŁOSZENIE O ZAMÓWIENIU - usługi</w:t>
      </w:r>
    </w:p>
    <w:p w:rsidR="008831A8" w:rsidRDefault="008831A8" w:rsidP="008831A8">
      <w:pPr>
        <w:spacing w:before="100" w:beforeAutospacing="1" w:after="100" w:afterAutospacing="1" w:line="240" w:lineRule="auto"/>
        <w:jc w:val="both"/>
        <w:rPr>
          <w:b/>
          <w:bCs/>
          <w:sz w:val="24"/>
          <w:szCs w:val="24"/>
        </w:rPr>
      </w:pPr>
      <w:r w:rsidRPr="008831A8">
        <w:rPr>
          <w:rFonts w:eastAsia="Times New Roman" w:cs="Times New Roman"/>
          <w:b/>
          <w:bCs/>
          <w:sz w:val="24"/>
          <w:szCs w:val="24"/>
        </w:rPr>
        <w:t xml:space="preserve">Nr ogłoszenia w Biuletynie Zamówień Publicznych: </w:t>
      </w:r>
      <w:r w:rsidRPr="008831A8">
        <w:rPr>
          <w:b/>
          <w:bCs/>
          <w:sz w:val="24"/>
          <w:szCs w:val="24"/>
        </w:rPr>
        <w:t xml:space="preserve">404980 </w:t>
      </w:r>
      <w:r>
        <w:rPr>
          <w:b/>
          <w:bCs/>
          <w:sz w:val="24"/>
          <w:szCs w:val="24"/>
        </w:rPr>
        <w:t>–</w:t>
      </w:r>
      <w:r w:rsidRPr="008831A8">
        <w:rPr>
          <w:b/>
          <w:bCs/>
          <w:sz w:val="24"/>
          <w:szCs w:val="24"/>
        </w:rPr>
        <w:t xml:space="preserve"> 2011</w:t>
      </w:r>
      <w:r>
        <w:rPr>
          <w:b/>
          <w:bCs/>
          <w:sz w:val="24"/>
          <w:szCs w:val="24"/>
        </w:rPr>
        <w:t xml:space="preserve"> 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Data zamieszczenia: 30.11.2011r. 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8831A8" w:rsidRPr="008831A8" w:rsidRDefault="008831A8" w:rsidP="008831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</w:p>
    <w:p w:rsidR="008831A8" w:rsidRPr="008831A8" w:rsidRDefault="008831A8" w:rsidP="008831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II.1.1) </w:t>
      </w:r>
      <w:r w:rsidRPr="008831A8">
        <w:rPr>
          <w:rFonts w:ascii="Times New Roman" w:eastAsia="Times New Roman" w:hAnsi="Times New Roman" w:cs="Times New Roman"/>
          <w:bCs/>
          <w:sz w:val="24"/>
          <w:szCs w:val="24"/>
        </w:rPr>
        <w:t>Nazwa nadana zamówieniu przez zamawiającego: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831A8">
        <w:rPr>
          <w:rFonts w:ascii="Times New Roman" w:eastAsia="Times New Roman" w:hAnsi="Times New Roman" w:cs="Times New Roman"/>
          <w:b/>
          <w:sz w:val="24"/>
          <w:szCs w:val="24"/>
        </w:rPr>
        <w:t xml:space="preserve">Usługi edukacyjne obejmujące prowadzenie zajęć dla uczestników projektu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8831A8">
        <w:rPr>
          <w:rFonts w:ascii="Times New Roman" w:eastAsia="Times New Roman" w:hAnsi="Times New Roman" w:cs="Times New Roman"/>
          <w:b/>
          <w:sz w:val="24"/>
          <w:szCs w:val="24"/>
        </w:rPr>
        <w:t>Rozwijanie przez wspomaganie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Pr="008831A8">
        <w:rPr>
          <w:rFonts w:ascii="Times New Roman" w:eastAsia="Times New Roman" w:hAnsi="Times New Roman" w:cs="Times New Roman"/>
          <w:b/>
          <w:sz w:val="24"/>
          <w:szCs w:val="24"/>
        </w:rPr>
        <w:t xml:space="preserve"> dla uczniów klas I-III szkół podstawowych prowadzonych przez Gminę Mieszkowice.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Część 1: Zajęcia dla dzieci ze specyficznymi trudnościami w czytaniu i pisaniu, w tym zagrożonych dysleksją - 30 h w Szkole Podstawowej w Zielinie: 1 grupa, 5 osób x 30 godzin; Część 2: Zajęcia logopedyczne dla dzieci z zaburzeniami rozwoju mowy - 60 h w Szkole Podstawowej w Zielinie: 2 grupy po 6 osób x 30 godzin; Część 3: Zajęcia logopedyczne dla dzieci z zaburzeniami rozwoju mowy - 30 h w Szkole Podstawowej w Troszynie:1 grupa 14 osób x 30 godzin Część 4: Zajęcia dla dzieci z zaburzeniami komunikacji społecznej - 30 h w Szkole Podstawowej w Zielinie:1 grupa 7 osób x 30 godzin Część 4 obejmuje również przeprowadzenie warsztatów, uczących postaw wzajemnego szacunku wobec siebie i partnerskich relacji między płciami, a także unikaniu przemocy oraz przekazywanie wiedzy nt. możliwości wyborów życiowych niezależnie od płci. Część 5: Zajęcia dla dzieci z zaburzeniami komunikacji społecznej - 30 h w Szkole Podstawowej w Troszynie:1 grupa 7 osób x 30 godzin Część 5 obejmuje również przeprowadzenie warsztatów, uczących postaw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lastRenderedPageBreak/>
        <w:t>wzajemnego szacunku wobec siebie i partnerskich relacji między płciami, a także unikaniu przemocy oraz przekazywanie wiedzy nt. możliwości wyborów życiowych niezależnie od płci. Część 6: Zajęcia dla dzieci z zaburzeniami komunikacji społecznej - 30 h w Szkole Podstawowej w Czelinie:1 grupa 7 osób x 30 godzin Część 6 obejmuje również przeprowadzenie warsztatów, uczących postaw wzajemnego szacunku wobec siebie i partnerskich relacji między płciami, a także unikaniu przemocy oraz przekazywanie wiedzy nt. możliwości wyborów życiowych niezależnie od płci. Część 7: Gimnastyka korekcyjna dla dzieci z wadami postawy - 60 h w Szkole Podstawowej w Mieszkowicach: 2 grupy po 11osób x 30 godzin Część 7 obejmuje również przeprowadzenie warsztatów, uczących postaw wzajemnego szacunku wobec siebie i partnerskich relacji między płciami, a także unikaniu przemocy oraz przekazywanie wiedzy nt. możliwości wyborów życiowych niezależnie od płci. Część 8: Gimnastyka korekcyjna dla dzieci z wadami postawy - 30 h w Szkole Podstawowej w Zielinie:1 grupa 10 osób x 30 godzin Część 9: Gimnastyka korekcyjna dla dzieci z wadami postawy - 30 h w Szkole Podstawowej w Troszynie:1 grupa 11osób x 30 godzin.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częściowej: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tak, liczba części: 11.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dopuszcza się złożenie oferty wariantowej: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8831A8" w:rsidRPr="008831A8" w:rsidRDefault="008831A8" w:rsidP="008831A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zamawiający nie wymaga wniesienia wadium.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III.2) ZALICZKI</w:t>
      </w:r>
    </w:p>
    <w:p w:rsidR="008831A8" w:rsidRPr="008831A8" w:rsidRDefault="008831A8" w:rsidP="008831A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8831A8" w:rsidRPr="008831A8" w:rsidRDefault="008831A8" w:rsidP="008831A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III.3.1) Uprawnienia do wykonywania określonej działalności lub czynności, jeżeli przepisy prawa nakładają obowiązek ich posiadania</w:t>
      </w:r>
    </w:p>
    <w:p w:rsidR="008831A8" w:rsidRPr="008831A8" w:rsidRDefault="008831A8" w:rsidP="008831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831A8" w:rsidRPr="008831A8" w:rsidRDefault="008831A8" w:rsidP="008831A8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Oferent złoży stosowne o oświadczenie</w:t>
      </w:r>
    </w:p>
    <w:p w:rsidR="008831A8" w:rsidRPr="008831A8" w:rsidRDefault="008831A8" w:rsidP="008831A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8831A8" w:rsidRPr="008831A8" w:rsidRDefault="008831A8" w:rsidP="008831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831A8" w:rsidRPr="008831A8" w:rsidRDefault="008831A8" w:rsidP="008831A8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lastRenderedPageBreak/>
        <w:t>Oferent złoży stosowne o oświadczenie</w:t>
      </w:r>
    </w:p>
    <w:p w:rsidR="008831A8" w:rsidRPr="008831A8" w:rsidRDefault="008831A8" w:rsidP="008831A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8831A8" w:rsidRPr="008831A8" w:rsidRDefault="008831A8" w:rsidP="008831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831A8" w:rsidRPr="008831A8" w:rsidRDefault="008831A8" w:rsidP="008831A8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Oferent złoży stosowne o oświadczenie</w:t>
      </w:r>
    </w:p>
    <w:p w:rsidR="008831A8" w:rsidRPr="008831A8" w:rsidRDefault="008831A8" w:rsidP="008831A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8831A8" w:rsidRPr="008831A8" w:rsidRDefault="008831A8" w:rsidP="008831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831A8" w:rsidRPr="008831A8" w:rsidRDefault="008831A8" w:rsidP="008831A8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Wykonawca będzie dysponował co najmniej jedną osobą zdolną do wykonania zamówienia która posiada: na część 1 - kwalifikacje do prowadzenia zajęć korekcyjno-kompensacyjnych: ukończone studia magisterskie lub studia zawodowe w zakresie terapia pedagogiczna oraz przygotowanie pedagogiczne; lub, ukończone studia magisterskie lub studia zawodowe na dowolnym kierunku i studia podyplomowe lub kurs kwalifikacyjny terapia pedagogiczna oraz przygotowanie pedagogiczne; na część 2 kwalifikacje do prowadzenia zajęć logopedycznych: ukończone studia magisterskie lub studia zawodowe w zakresie logopedii oraz przygotowanie pedagogiczne; lub ukończone studia magisterskie lub studia zawodowe na dowolnym kierunku i studia podyplomowe lub kurs kwalifikacyjny w zakresie logopedii oraz przygotowanie pedagogiczne; na część 3 - kwalifikacje do prowadzenia zajęć logopedycznych: ukończone studia magisterskie lub studia zawodowe w zakresie logopedii oraz przygotowaniem pedagogicznym; lub ukończone studia magisterskie lub studia zawodowe na dowolnym kierunku i studia podyplomowe lub kurs kwalifikacyjny w zakresie logopedii oraz przygotowanie pedagogiczne; na część 4 kwalifikacje do prowadzenia zajęć dla dzieci z zaburzeniami komunikacji społecznej: ukończone studia wyższe magisterskie lub studia zawodowe z przygotowaniem pedagogicznym oraz uprawnienia do prowadzenia zajęć socjoterapeutycznych lub psychoedukacyjnych, na część 5 kwalifikacje do prowadzenia zajęć dla dzieci z zaburzeniami komunikacji społecznej: ukończone studia wyższe magisterskie lub studia zawodowe z przygotowaniem pedagogicznym oraz uprawnienia do prowadzenia zajęć socjoterapeutycznych lub psychoedukacyjnych, na część 6 kwalifikacje do prowadzenia zajęć dla dzieci z zaburzeniami komunikacji społecznej: ukończone studia wyższe magisterskie lub studia zawodowe z przygotowaniem pedagogicznym oraz uprawnienia do prowadzenia zajęć socjoterapeutycznych lub psychoedukacyjnych, na część 7 kwalifikacje do prowadzenia gimnastyki korekcyjnej: ukończone studia magisterskie lub zawodowe na kierunku wychowanie fizyczne (o ile w trakcie studiów odbyły zajęcia z zakresu gimnastyki korekcyjnej w wymiarze co najmniej 60 godz.) oraz przygotowanie pedagogiczne; ukończone studia magisterskie lub studia zawodowe na dowolnym kierunku i studia podyplomowe lub kurs kwalifikacyjny w zakresie gimnastyki korekcyjnej oraz przygotowanie pedagogiczne, na część 8 - kwalifikacje do prowadzenia gimnastyki korekcyjnej: ukończone studia magisterskie lub zawodowe na kierunku wychowanie fizyczne (o ile w trakcie studiów odbyły zajęcia z zakresu gimnastyki korekcyjnej w wymiarze co najmniej 60 godz.) oraz przygotowanie pedagogiczne; ukończone studia magisterskie lub studia zawodowe na dowolnym kierunku i studia podyplomowe lub kurs kwalifikacyjny w zakresie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lastRenderedPageBreak/>
        <w:t>gimnastyki korekcyjnej oraz przygotowanie pedagogiczne; na część 9 - kwalifikacje do prowadzenia gimnastyki korekcyjnej: ukończone studia magisterskie lub zawodowe na kierunku wychowanie fizyczne o ile w trakcie studiów odbyły zajęcia z zakresu gimnastyki korekcyjnej w wymiarze co najmniej 60 godz. oraz przygotowanie pedagogiczne; ukończone studia magisterskie lub studia zawodowe na dowolnym kierunku i studia podyplomowe lub kurs kwalifikacyjny w zakresie gimnastyki korekcyjnej oraz przygotowanie pedagogiczne;</w:t>
      </w:r>
    </w:p>
    <w:p w:rsidR="008831A8" w:rsidRPr="008831A8" w:rsidRDefault="008831A8" w:rsidP="008831A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III.3.5) Sytuacja ekonomiczna i finansowa</w:t>
      </w:r>
    </w:p>
    <w:p w:rsidR="008831A8" w:rsidRPr="008831A8" w:rsidRDefault="008831A8" w:rsidP="008831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831A8" w:rsidRPr="008831A8" w:rsidRDefault="008831A8" w:rsidP="008831A8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Oferent złoży stosowne o oświadczenie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831A8" w:rsidRPr="008831A8" w:rsidRDefault="008831A8" w:rsidP="008831A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8831A8" w:rsidRPr="008831A8" w:rsidRDefault="008831A8" w:rsidP="008831A8">
      <w:pPr>
        <w:numPr>
          <w:ilvl w:val="1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8831A8" w:rsidRPr="008831A8" w:rsidRDefault="008831A8" w:rsidP="008831A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8831A8" w:rsidRPr="008831A8" w:rsidRDefault="008831A8" w:rsidP="008831A8">
      <w:pPr>
        <w:numPr>
          <w:ilvl w:val="1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8831A8" w:rsidRPr="008831A8" w:rsidRDefault="008831A8" w:rsidP="008831A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III.6) INNE DOKUMENTY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Inne dokumenty niewymienione w pkt III.4) albo w pkt III.5)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nie dotyczy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SEKCJA IV: PROCEDURA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IV.1.1) Tryb udzielenia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IV.2.1) Kryteria oceny ofert: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najniższa cena.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IV.2.2) Czy przeprowadzona będzie aukcja elektroniczna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tak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Zamawiający przewiduje możliwość zmian postanowień zawartej umowy w stosunku do treści oferty, na podstawie, której dokonano wyboru Wykonawcy, w przypadku wystąpienia co najmniej jednej z okoliczności wymienionych poniżej, z uwzględnieniem podawanych warunków ich wprowadzenia. Zmiana terminu realizacji przedmiotu umowy. Zmiany będące następstwem okoliczności leżących po stronie Zamawiającego w szczególności: a) wstrzymanie usługi przez Zamawiającego. 2.Inne przyczyny zewnętrzne niezależne od Zamawiającego oraz Wykonawcy skutkujące niemożliwością prowadzenia prac. W przypadku wystąpienia którejkolwiek z okoliczności wymienionych w pkt. 1-2 termin wykonania umowy może ulec odpowiedniemu przedłużeniu o czas niezbędny do zakończenia wykonywania jej przedmiotu w sposób należyty, nie dłużej jednak niż w o okres trwania tych okoliczności. Zmiana sposobu spełnienia świadczenia: Zmiany osobowe: zmiana osób, przy pomocy, których Wykonawca realizuje przedmiot umowy na inne legitymujące się, co najmniej równoważnymi uprawnieniami i kwalifikacjami. Pozostałe zmiany a) zmiana obowiązującej stawki VAT: jeśli zmiana stawki VAT będzie powodować zwiększenie kosztów wykonania umowy po stronie Wykonawcy, Zamawiający dopuszcza możliwość zwiększenia wynagrodzenia o kwotę równą różnicy w kwocie podatku VAT zapłaconego przez Wykonawcę, jeśli zmiana stawki VAT będzie powodować zmniejszenie kosztów wykonania umowy po stronie Wykonawcy, Zamawiający dopuszcza możliwość zmniejszenia wynagrodzenia o kwotę stanowiącą różnicę kwoty podatku VAT do zapłacenia przez Wykonawcę. b) rezygnacja przez Zamawiającego z realizacji części przedmiotu umowy. W takim przypadku wynagrodzenie przysługujące wykonawcy zostanie pomniejszone, przy czym Zamawiający zapłaci za wszystkie spełnione świadczenia oraz udokumentowane koszty, które wykonawca poniósł w związku z wynikającymi z umowy planowanymi świadczeniami. Wszystkie powyższe postanowienia stanowią katalog zmian, na które Zamawiający może wyrazić zgodę. Nie stanowią jednocześnie zobowiązania do wyrażenia takiej zgody.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IV.4) INFORMACJE ADMINISTRACYJNE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br/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Urząd Miejski w Mieszkowicach ul. F. Chopina 1, 74-505 Mieszkowice.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IV.4.4) Termin składania wniosków o dopuszczenie do udziału w postępowaniu lub ofert: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07.12.2011 godzina 11:00, miejsce: Urząd Miejski w Mieszkowicach ul. F. Chopina 1, 74-505 Mieszkowice sekretariat.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IV.4.5) Termin związania ofertą: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w ramach projektu POKL.09.01.02-32-105/11 Rozwijanie przez wspomaganie Działanie 9.1. Wyrównanie szans edukacyjnych i zapewnienie wysokiej jakości usług edukacyjnych świadczonych w systemie oświaty. Poddziałanie 9.1.2. Wyrównywanie szans edukacyjnych uczniów z grup o utrudnionym dostępie do edukacji oraz zmniejszanie różnic w jakości usług edukacyjnych Priorytetu IX Programu Operacyjnego Kapitał Ludzki:.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sz w:val="24"/>
          <w:szCs w:val="24"/>
        </w:rPr>
        <w:t>ZAŁĄCZNIK I - INFORMACJE DOTYCZĄCE OFERT CZĘŚCIOWYCH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dla dzieci ze specyficznymi trudnościami w czytaniu i pisaniu, w tym zagrożonych dysleksją - 30 h w Szkole Podstawowej w Zielinie: 1 grupa, 5 osób x 30 godzin;.</w:t>
      </w:r>
    </w:p>
    <w:p w:rsidR="008831A8" w:rsidRPr="008831A8" w:rsidRDefault="008831A8" w:rsidP="008831A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dla dzieci ze specyficznymi trudnościami w czytaniu i pisaniu, w tym zagrożonych dysleksją - 30 h w Szkole Podstawowej w Zielinie: 1 grupa, 5 osób x 30 godzin;.</w:t>
      </w:r>
    </w:p>
    <w:p w:rsidR="008831A8" w:rsidRPr="008831A8" w:rsidRDefault="008831A8" w:rsidP="008831A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831A8" w:rsidRPr="008831A8" w:rsidRDefault="008831A8" w:rsidP="008831A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- 60 h w Szkole Podstawowej w Zielinie: 2 grupy (po 6 osób) x 30 godzin;.</w:t>
      </w:r>
    </w:p>
    <w:p w:rsidR="008831A8" w:rsidRPr="008831A8" w:rsidRDefault="008831A8" w:rsidP="008831A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- 60 h w Szkole Podstawowej w Zielinie: 2 grupy (po 6 osób) x 30 godzin;.</w:t>
      </w:r>
    </w:p>
    <w:p w:rsidR="008831A8" w:rsidRPr="008831A8" w:rsidRDefault="008831A8" w:rsidP="008831A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80.10.00.05-.</w:t>
      </w:r>
    </w:p>
    <w:p w:rsidR="008831A8" w:rsidRPr="008831A8" w:rsidRDefault="008831A8" w:rsidP="008831A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(14 osób) x 30 godzin.</w:t>
      </w:r>
    </w:p>
    <w:p w:rsidR="008831A8" w:rsidRPr="008831A8" w:rsidRDefault="008831A8" w:rsidP="008831A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logopedyczne dla dzieci z zaburzeniami rozwoju mowy - 30 h w Szkole Podstawowej w Troszynie:1 grupa (14 osób) x 30 godzin.</w:t>
      </w:r>
    </w:p>
    <w:p w:rsidR="008831A8" w:rsidRPr="008831A8" w:rsidRDefault="008831A8" w:rsidP="008831A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831A8" w:rsidRPr="008831A8" w:rsidRDefault="008831A8" w:rsidP="008831A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3) Czas trwania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4 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dla dzieci z zaburzeniami komunikacji społecznej - 30 h w Szkole Podstawowej w Zielinie:1 grupa (7 osób) x 30 godzin Część 4 obejmuje również przeprowadzenie warsztatów, uczących postaw wzajemnego szacunku wobec siebie i partnerskich relacji między płciami, a także unikaniu przemocy oraz przekazywanie wiedzy nt. możliwości wyborów życiowych niezależnie od płci..</w:t>
      </w:r>
    </w:p>
    <w:p w:rsidR="008831A8" w:rsidRPr="008831A8" w:rsidRDefault="008831A8" w:rsidP="008831A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dla dzieci z zaburzeniami komunikacji społecznej - 30 h w Szkole Podstawowej w Zielinie:1 grupa (7 osób) x 30 godzin Część 4 obejmuje również przeprowadzenie warsztatów, uczących postaw wzajemnego szacunku wobec siebie i partnerskich relacji między płciami, a także unikaniu przemocy oraz przekazywanie wiedzy nt. możliwości wyborów życiowych niezależnie od płci..</w:t>
      </w:r>
    </w:p>
    <w:p w:rsidR="008831A8" w:rsidRPr="008831A8" w:rsidRDefault="008831A8" w:rsidP="008831A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831A8" w:rsidRPr="008831A8" w:rsidRDefault="008831A8" w:rsidP="008831A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dla dzieci z zaburzeniami komunikacji społecznej - 30 h w Szkole Podstawowej w Troszynie:1 grupa (7 osób) x 30 godzin Część 5 obejmuje również przeprowadzenie warsztatów, uczących postaw wzajemnego szacunku wobec siebie i partnerskich relacji między płciami, a także unikaniu przemocy oraz przekazywanie wiedzy nt. możliwości wyborów życiowych niezależnie od płci..</w:t>
      </w:r>
    </w:p>
    <w:p w:rsidR="008831A8" w:rsidRPr="008831A8" w:rsidRDefault="008831A8" w:rsidP="008831A8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dla dzieci z zaburzeniami komunikacji społecznej - 30 h w Szkole Podstawowej w Troszynie:1 grupa (7 osób) x 30 godzin Część 5 obejmuje również przeprowadzenie warsztatów, uczących postaw wzajemnego szacunku wobec siebie i partnerskich relacji między płciami, a także unikaniu przemocy oraz przekazywanie wiedzy nt. możliwości wyborów życiowych niezależnie od płci..</w:t>
      </w:r>
    </w:p>
    <w:p w:rsidR="008831A8" w:rsidRPr="008831A8" w:rsidRDefault="008831A8" w:rsidP="008831A8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831A8" w:rsidRPr="008831A8" w:rsidRDefault="008831A8" w:rsidP="008831A8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6 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dla dzieci z zaburzeniami komunikacji społecznej - 30 h w Szkole Podstawowej w Czelinie:1 grupa (7 osób) x 30 godzin Część 6 obejmuje również przeprowadzenie warsztatów, uczących postaw wzajemnego szacunku wobec siebie i partnerskich relacji między płciami, a także unikaniu przemocy oraz przekazywanie wiedzy nt. możliwości wyborów życiowych niezależnie od płci..</w:t>
      </w:r>
    </w:p>
    <w:p w:rsidR="008831A8" w:rsidRPr="008831A8" w:rsidRDefault="008831A8" w:rsidP="008831A8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Zajęcia dla dzieci z zaburzeniami komunikacji społecznej - 30 h w Szkole Podstawowej w Czelinie:1 grupa (7 osób) x 30 godzin Część 6 obejmuje również przeprowadzenie warsztatów, uczących postaw wzajemnego szacunku wobec siebie i partnerskich relacji między płciami, a także unikaniu przemocy oraz przekazywanie wiedzy nt. możliwości wyborów życiowych niezależnie od płci..</w:t>
      </w:r>
    </w:p>
    <w:p w:rsidR="008831A8" w:rsidRPr="008831A8" w:rsidRDefault="008831A8" w:rsidP="008831A8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831A8" w:rsidRPr="008831A8" w:rsidRDefault="008831A8" w:rsidP="008831A8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CZĘŚĆ Nr: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- 60 h w Szkole Podstawowej w Mieszkowicach: 2 grupy (po 11osób) x 30 godzin Część 7 obejmuje również przeprowadzenie warsztatów, uczących postaw wzajemnego szacunku wobec siebie i partnerskich relacji między płciami, a także unikaniu przemocy oraz przekazywanie wiedzy nt. możliwości wyborów życiowych niezależnie od płci..</w:t>
      </w:r>
    </w:p>
    <w:p w:rsidR="008831A8" w:rsidRPr="008831A8" w:rsidRDefault="008831A8" w:rsidP="008831A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- 60 h w Szkole Podstawowej w Mieszkowicach: 2 grupy (po 11osób) x 30 godzin Część 7 obejmuje również przeprowadzenie warsztatów, uczących postaw wzajemnego szacunku wobec siebie i partnerskich relacji między płciami, a także unikaniu przemocy oraz przekazywanie wiedzy nt. możliwości wyborów życiowych niezależnie od płci..</w:t>
      </w:r>
    </w:p>
    <w:p w:rsidR="008831A8" w:rsidRPr="008831A8" w:rsidRDefault="008831A8" w:rsidP="008831A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831A8" w:rsidRPr="008831A8" w:rsidRDefault="008831A8" w:rsidP="008831A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- 30 h w Szkole Podstawowej w Zielinie:1 grupa (10 osób) x 30 godzin.</w:t>
      </w:r>
    </w:p>
    <w:p w:rsidR="008831A8" w:rsidRPr="008831A8" w:rsidRDefault="008831A8" w:rsidP="008831A8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- 30 h w Szkole Podstawowej w Zielinie:1 grupa (10 osób) x 30 godzin.</w:t>
      </w:r>
    </w:p>
    <w:p w:rsidR="008831A8" w:rsidRPr="008831A8" w:rsidRDefault="008831A8" w:rsidP="008831A8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831A8" w:rsidRPr="008831A8" w:rsidRDefault="008831A8" w:rsidP="008831A8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831A8" w:rsidRPr="008831A8" w:rsidRDefault="008831A8" w:rsidP="008831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9</w:t>
      </w: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- 30 h w Szkole Podstawowej w Troszynie:1 grupa (11osób) x 30 godzin.</w:t>
      </w:r>
    </w:p>
    <w:p w:rsidR="008831A8" w:rsidRPr="008831A8" w:rsidRDefault="008831A8" w:rsidP="008831A8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1) Krótki opis ze wskazaniem wielkości lub zakresu zamówienia: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- 30 h w Szkole Podstawowej w Troszynie:1 grupa (11osób) x 30 godzin.</w:t>
      </w:r>
    </w:p>
    <w:p w:rsidR="008831A8" w:rsidRPr="008831A8" w:rsidRDefault="008831A8" w:rsidP="008831A8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2) Wspólny Słownik Zamówień (CPV):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831A8" w:rsidRPr="008831A8" w:rsidRDefault="008831A8" w:rsidP="008831A8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>3) Czas trwania lub termin wykonania: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831A8" w:rsidRPr="008831A8" w:rsidRDefault="008831A8" w:rsidP="008831A8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1A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Kryteria oceny ofert: </w:t>
      </w:r>
      <w:r w:rsidRPr="008831A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210C6D" w:rsidRDefault="00210C6D" w:rsidP="008831A8">
      <w:pPr>
        <w:jc w:val="both"/>
      </w:pPr>
    </w:p>
    <w:sectPr w:rsidR="00210C6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C6D" w:rsidRDefault="00210C6D" w:rsidP="008831A8">
      <w:pPr>
        <w:spacing w:after="0" w:line="240" w:lineRule="auto"/>
      </w:pPr>
      <w:r>
        <w:separator/>
      </w:r>
    </w:p>
  </w:endnote>
  <w:endnote w:type="continuationSeparator" w:id="1">
    <w:p w:rsidR="00210C6D" w:rsidRDefault="00210C6D" w:rsidP="00883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C6D" w:rsidRDefault="00210C6D" w:rsidP="008831A8">
      <w:pPr>
        <w:spacing w:after="0" w:line="240" w:lineRule="auto"/>
      </w:pPr>
      <w:r>
        <w:separator/>
      </w:r>
    </w:p>
  </w:footnote>
  <w:footnote w:type="continuationSeparator" w:id="1">
    <w:p w:rsidR="00210C6D" w:rsidRDefault="00210C6D" w:rsidP="00883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1A8" w:rsidRDefault="008831A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-13970</wp:posOffset>
          </wp:positionH>
          <wp:positionV relativeFrom="paragraph">
            <wp:posOffset>-201930</wp:posOffset>
          </wp:positionV>
          <wp:extent cx="6172200" cy="638175"/>
          <wp:effectExtent l="19050" t="0" r="0" b="0"/>
          <wp:wrapNone/>
          <wp:docPr id="1" name="Obraz 2" descr="listownik_PO_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_PO_K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28D9"/>
    <w:multiLevelType w:val="multilevel"/>
    <w:tmpl w:val="A3489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E25B72"/>
    <w:multiLevelType w:val="multilevel"/>
    <w:tmpl w:val="B8F8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9E0731"/>
    <w:multiLevelType w:val="multilevel"/>
    <w:tmpl w:val="218E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F3723B"/>
    <w:multiLevelType w:val="multilevel"/>
    <w:tmpl w:val="42845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9C35FC"/>
    <w:multiLevelType w:val="multilevel"/>
    <w:tmpl w:val="99420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B42512"/>
    <w:multiLevelType w:val="multilevel"/>
    <w:tmpl w:val="F9E8D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EB4B4E"/>
    <w:multiLevelType w:val="multilevel"/>
    <w:tmpl w:val="4CE08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CE0750"/>
    <w:multiLevelType w:val="multilevel"/>
    <w:tmpl w:val="4AA0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357927"/>
    <w:multiLevelType w:val="multilevel"/>
    <w:tmpl w:val="1F7A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344D68"/>
    <w:multiLevelType w:val="multilevel"/>
    <w:tmpl w:val="C5700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074C32"/>
    <w:multiLevelType w:val="multilevel"/>
    <w:tmpl w:val="B204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A3222E"/>
    <w:multiLevelType w:val="multilevel"/>
    <w:tmpl w:val="05BA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33138F"/>
    <w:multiLevelType w:val="multilevel"/>
    <w:tmpl w:val="35B24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8A3805"/>
    <w:multiLevelType w:val="multilevel"/>
    <w:tmpl w:val="CBD4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3"/>
  </w:num>
  <w:num w:numId="3">
    <w:abstractNumId w:val="12"/>
  </w:num>
  <w:num w:numId="4">
    <w:abstractNumId w:val="8"/>
  </w:num>
  <w:num w:numId="5">
    <w:abstractNumId w:val="9"/>
  </w:num>
  <w:num w:numId="6">
    <w:abstractNumId w:val="7"/>
  </w:num>
  <w:num w:numId="7">
    <w:abstractNumId w:val="1"/>
  </w:num>
  <w:num w:numId="8">
    <w:abstractNumId w:val="3"/>
  </w:num>
  <w:num w:numId="9">
    <w:abstractNumId w:val="0"/>
  </w:num>
  <w:num w:numId="10">
    <w:abstractNumId w:val="4"/>
  </w:num>
  <w:num w:numId="11">
    <w:abstractNumId w:val="11"/>
  </w:num>
  <w:num w:numId="12">
    <w:abstractNumId w:val="6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831A8"/>
    <w:rsid w:val="00210C6D"/>
    <w:rsid w:val="00883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83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83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83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883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ny"/>
    <w:rsid w:val="00883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3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31A8"/>
  </w:style>
  <w:style w:type="paragraph" w:styleId="Stopka">
    <w:name w:val="footer"/>
    <w:basedOn w:val="Normalny"/>
    <w:link w:val="StopkaZnak"/>
    <w:uiPriority w:val="99"/>
    <w:semiHidden/>
    <w:unhideWhenUsed/>
    <w:rsid w:val="00883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31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9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2882</Words>
  <Characters>17295</Characters>
  <Application>Microsoft Office Word</Application>
  <DocSecurity>0</DocSecurity>
  <Lines>144</Lines>
  <Paragraphs>40</Paragraphs>
  <ScaleCrop>false</ScaleCrop>
  <Company>Urząd Miejski w Mieszkowicach</Company>
  <LinksUpToDate>false</LinksUpToDate>
  <CharactersWithSpaces>20137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2011-11-30T13:04:00Z</dcterms:created>
  <dcterms:modified xsi:type="dcterms:W3CDTF">2011-11-30T13:12:00Z</dcterms:modified>
</cp:coreProperties>
</file>