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50C" w:rsidRPr="00321062" w:rsidRDefault="0086650C" w:rsidP="0086650C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Mieszkowice, dnia 09</w:t>
      </w:r>
      <w:r w:rsidRPr="00321062">
        <w:rPr>
          <w:rFonts w:eastAsia="Times New Roman" w:cs="Times New Roman"/>
          <w:bCs/>
          <w:sz w:val="24"/>
          <w:szCs w:val="24"/>
        </w:rPr>
        <w:t xml:space="preserve"> lipca 2015r.</w:t>
      </w:r>
    </w:p>
    <w:p w:rsidR="0086650C" w:rsidRPr="00321062" w:rsidRDefault="0086650C" w:rsidP="0086650C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86650C" w:rsidRPr="00321062" w:rsidRDefault="0086650C" w:rsidP="0086650C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321062">
        <w:rPr>
          <w:rFonts w:eastAsia="Times New Roman" w:cs="Times New Roman"/>
          <w:bCs/>
          <w:sz w:val="24"/>
          <w:szCs w:val="24"/>
        </w:rPr>
        <w:t>GP.271.4.2015</w:t>
      </w:r>
    </w:p>
    <w:p w:rsidR="0086650C" w:rsidRDefault="0086650C" w:rsidP="0086650C">
      <w:pPr>
        <w:spacing w:after="0" w:line="240" w:lineRule="auto"/>
        <w:jc w:val="both"/>
        <w:rPr>
          <w:rFonts w:eastAsia="Times New Roman" w:cs="Times New Roman"/>
          <w:bCs/>
        </w:rPr>
      </w:pPr>
    </w:p>
    <w:p w:rsidR="0086650C" w:rsidRDefault="0086650C" w:rsidP="0086650C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  <w:sz w:val="28"/>
          <w:szCs w:val="28"/>
        </w:rPr>
      </w:pPr>
    </w:p>
    <w:p w:rsidR="0086650C" w:rsidRDefault="0086650C" w:rsidP="0086650C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</w:rPr>
      </w:pPr>
      <w:r w:rsidRPr="00C2520E">
        <w:rPr>
          <w:rFonts w:asciiTheme="minorHAnsi" w:hAnsiTheme="minorHAnsi"/>
          <w:b/>
          <w:sz w:val="28"/>
          <w:szCs w:val="28"/>
        </w:rPr>
        <w:t>Wykonawcy</w:t>
      </w:r>
      <w:r w:rsidRPr="00C2520E">
        <w:rPr>
          <w:rFonts w:asciiTheme="minorHAnsi" w:hAnsiTheme="minorHAnsi"/>
          <w:b/>
          <w:sz w:val="28"/>
          <w:szCs w:val="28"/>
        </w:rPr>
        <w:br/>
        <w:t>uczestniczący w postępowaniu</w:t>
      </w:r>
      <w:r w:rsidRPr="00424ADA">
        <w:rPr>
          <w:rFonts w:asciiTheme="minorHAnsi" w:hAnsiTheme="minorHAnsi"/>
          <w:b/>
        </w:rPr>
        <w:br/>
      </w:r>
    </w:p>
    <w:p w:rsidR="0086650C" w:rsidRPr="005A40BB" w:rsidRDefault="0086650C" w:rsidP="0086650C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</w:rPr>
      </w:pPr>
    </w:p>
    <w:p w:rsidR="00000000" w:rsidRDefault="0086650C" w:rsidP="00D103DD">
      <w:pPr>
        <w:jc w:val="both"/>
      </w:pPr>
      <w:r w:rsidRPr="00843785">
        <w:rPr>
          <w:rFonts w:eastAsia="Times New Roman" w:cs="Times New Roman"/>
          <w:bCs/>
          <w:u w:val="single"/>
        </w:rPr>
        <w:t xml:space="preserve">Dotyczy przetargu nieograniczonego pn. „Dowóz uczniów do szkół, oddziałów przedszkolnych </w:t>
      </w:r>
      <w:r w:rsidRPr="00843785">
        <w:rPr>
          <w:rFonts w:eastAsia="Times New Roman" w:cs="Times New Roman"/>
          <w:bCs/>
          <w:u w:val="single"/>
        </w:rPr>
        <w:br/>
        <w:t>i przedszkola prowadzonych przez Gminę Mieszkowice w latach szkolnych 2015/2016 i 2016/2017 na podstawie biletów miesięcznych”</w:t>
      </w:r>
      <w:r w:rsidRPr="00843785">
        <w:rPr>
          <w:rFonts w:eastAsia="Times New Roman" w:cs="Times New Roman"/>
          <w:u w:val="single"/>
        </w:rPr>
        <w:t xml:space="preserve"> </w:t>
      </w:r>
      <w:r w:rsidRPr="00843785">
        <w:rPr>
          <w:rFonts w:eastAsia="Times New Roman" w:cs="Times New Roman"/>
          <w:bCs/>
          <w:u w:val="single"/>
        </w:rPr>
        <w:t xml:space="preserve">Numer ogłoszenia: </w:t>
      </w:r>
      <w:r w:rsidR="00D103DD">
        <w:rPr>
          <w:rFonts w:eastAsia="Times New Roman" w:cs="Times New Roman"/>
          <w:bCs/>
          <w:u w:val="single"/>
        </w:rPr>
        <w:t xml:space="preserve"> </w:t>
      </w:r>
      <w:r w:rsidRPr="00843785">
        <w:rPr>
          <w:rFonts w:eastAsia="Times New Roman" w:cs="Times New Roman"/>
          <w:bCs/>
          <w:u w:val="single"/>
        </w:rPr>
        <w:t>99907 - 2015; data zamieszczenia: 06.07.2015</w:t>
      </w:r>
    </w:p>
    <w:p w:rsidR="0086650C" w:rsidRDefault="0086650C" w:rsidP="0086650C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86650C" w:rsidRPr="00C56F72" w:rsidRDefault="0086650C" w:rsidP="0086650C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C56F72">
        <w:rPr>
          <w:rFonts w:asciiTheme="minorHAnsi" w:hAnsiTheme="minorHAnsi"/>
        </w:rPr>
        <w:t xml:space="preserve">Zamawiający informuje, iż w przedmiotowym postępowaniu wpłynęły pytania dotyczące treści SIWZ. </w:t>
      </w:r>
    </w:p>
    <w:p w:rsidR="0086650C" w:rsidRPr="00C56F72" w:rsidRDefault="0086650C" w:rsidP="0086650C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C56F72">
        <w:rPr>
          <w:rFonts w:asciiTheme="minorHAnsi" w:hAnsiTheme="minorHAnsi"/>
        </w:rPr>
        <w:t xml:space="preserve">Zgodnie z art. 38 ust. 2 ustawy z dnia 29 stycznia 2004 r. Prawo zamówień publicznych (t .j. Dz. U. z 2013 r., poz. 907 z </w:t>
      </w:r>
      <w:proofErr w:type="spellStart"/>
      <w:r w:rsidRPr="00C56F72">
        <w:rPr>
          <w:rFonts w:asciiTheme="minorHAnsi" w:hAnsiTheme="minorHAnsi"/>
        </w:rPr>
        <w:t>późń</w:t>
      </w:r>
      <w:proofErr w:type="spellEnd"/>
      <w:r w:rsidRPr="00C56F72">
        <w:rPr>
          <w:rFonts w:asciiTheme="minorHAnsi" w:hAnsiTheme="minorHAnsi"/>
        </w:rPr>
        <w:t>. zm.), Zamawiający przekazuje Wykonawcom treść pytań wraz z odpowiedziami.</w:t>
      </w:r>
    </w:p>
    <w:p w:rsidR="0086650C" w:rsidRPr="00C56F72" w:rsidRDefault="0086650C" w:rsidP="0086650C">
      <w:pPr>
        <w:spacing w:after="0" w:line="240" w:lineRule="auto"/>
        <w:rPr>
          <w:rFonts w:eastAsia="Times New Roman" w:cs="Bookman Old Style"/>
          <w:color w:val="000000"/>
          <w:sz w:val="24"/>
          <w:szCs w:val="24"/>
        </w:rPr>
      </w:pPr>
    </w:p>
    <w:p w:rsidR="0086650C" w:rsidRPr="0086650C" w:rsidRDefault="0086650C" w:rsidP="0086650C">
      <w:pPr>
        <w:spacing w:after="0" w:line="240" w:lineRule="auto"/>
        <w:rPr>
          <w:rFonts w:eastAsia="Times New Roman" w:cs="Bookman Old Style"/>
          <w:color w:val="000000"/>
          <w:sz w:val="24"/>
          <w:szCs w:val="24"/>
        </w:rPr>
      </w:pPr>
      <w:r w:rsidRPr="0086650C">
        <w:rPr>
          <w:rFonts w:eastAsia="Times New Roman" w:cs="Bookman Old Style"/>
          <w:b/>
          <w:color w:val="000000"/>
          <w:sz w:val="24"/>
          <w:szCs w:val="24"/>
        </w:rPr>
        <w:t>Pyt. 1</w:t>
      </w:r>
      <w:r w:rsidRPr="0086650C">
        <w:rPr>
          <w:rFonts w:eastAsia="Times New Roman" w:cs="Bookman Old Style"/>
          <w:color w:val="000000"/>
          <w:sz w:val="24"/>
          <w:szCs w:val="24"/>
        </w:rPr>
        <w:t xml:space="preserve"> </w:t>
      </w:r>
    </w:p>
    <w:p w:rsidR="0086650C" w:rsidRPr="0086650C" w:rsidRDefault="00AA2531" w:rsidP="00AA253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P</w:t>
      </w:r>
      <w:r w:rsidR="0086650C" w:rsidRPr="0086650C">
        <w:rPr>
          <w:rFonts w:eastAsia="Times New Roman" w:cs="Times New Roman"/>
          <w:sz w:val="24"/>
          <w:szCs w:val="24"/>
        </w:rPr>
        <w:t>roszę o wyjaśnienie</w:t>
      </w:r>
      <w:r>
        <w:rPr>
          <w:rFonts w:eastAsia="Times New Roman" w:cs="Times New Roman"/>
          <w:sz w:val="24"/>
          <w:szCs w:val="24"/>
        </w:rPr>
        <w:t xml:space="preserve"> zapisów SIWZ</w:t>
      </w:r>
      <w:r w:rsidR="0086650C" w:rsidRPr="0086650C">
        <w:rPr>
          <w:rFonts w:eastAsia="Times New Roman" w:cs="Times New Roman"/>
          <w:sz w:val="24"/>
          <w:szCs w:val="24"/>
        </w:rPr>
        <w:t>:</w:t>
      </w:r>
    </w:p>
    <w:p w:rsidR="0086650C" w:rsidRPr="0086650C" w:rsidRDefault="0086650C" w:rsidP="00AA2531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  <w:r w:rsidRPr="0086650C">
        <w:rPr>
          <w:rFonts w:eastAsia="Times New Roman" w:cs="Arial"/>
          <w:sz w:val="24"/>
          <w:szCs w:val="24"/>
        </w:rPr>
        <w:t xml:space="preserve">Zezwolenia na komunikację regularną będą ważne do </w:t>
      </w:r>
      <w:r w:rsidRPr="0086650C">
        <w:rPr>
          <w:rFonts w:eastAsia="Times New Roman" w:cs="Arial"/>
          <w:b/>
          <w:sz w:val="24"/>
          <w:szCs w:val="24"/>
        </w:rPr>
        <w:t>31 grudnia 2016</w:t>
      </w:r>
      <w:r w:rsidRPr="0086650C">
        <w:rPr>
          <w:rFonts w:eastAsia="Times New Roman" w:cs="Arial"/>
          <w:sz w:val="24"/>
          <w:szCs w:val="24"/>
        </w:rPr>
        <w:t xml:space="preserve"> roku i na podstawie zezwoleń będą drukowane bilety miesięczne dla uczniów z ulgą ustawową w wysokości 49%.</w:t>
      </w:r>
    </w:p>
    <w:p w:rsidR="0086650C" w:rsidRPr="0086650C" w:rsidRDefault="0086650C" w:rsidP="00AA2531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  <w:r w:rsidRPr="0086650C">
        <w:rPr>
          <w:rFonts w:eastAsia="Times New Roman" w:cs="Arial"/>
          <w:sz w:val="24"/>
          <w:szCs w:val="24"/>
        </w:rPr>
        <w:tab/>
        <w:t>W związku z powyższym, proszę o odpowiedź:</w:t>
      </w:r>
    </w:p>
    <w:p w:rsidR="0086650C" w:rsidRPr="0086650C" w:rsidRDefault="0086650C" w:rsidP="00AA2531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  <w:r w:rsidRPr="0086650C">
        <w:rPr>
          <w:rFonts w:eastAsia="Times New Roman" w:cs="Arial"/>
          <w:sz w:val="24"/>
          <w:szCs w:val="24"/>
        </w:rPr>
        <w:t>Na jakiej podstawie uczniowie będą dowożeni do szkół od 1 stycznia 2017 roku i jakim rodzajem przewozów?.</w:t>
      </w:r>
    </w:p>
    <w:p w:rsidR="0086650C" w:rsidRPr="0086650C" w:rsidRDefault="0086650C" w:rsidP="0086650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6650C">
        <w:rPr>
          <w:rFonts w:eastAsia="Times New Roman" w:cs="Times New Roman"/>
          <w:sz w:val="24"/>
          <w:szCs w:val="24"/>
        </w:rPr>
        <w:t> </w:t>
      </w:r>
    </w:p>
    <w:p w:rsidR="0086650C" w:rsidRPr="00C97746" w:rsidRDefault="0086650C" w:rsidP="0086650C">
      <w:pPr>
        <w:spacing w:after="0" w:line="240" w:lineRule="auto"/>
        <w:rPr>
          <w:b/>
          <w:sz w:val="24"/>
          <w:szCs w:val="24"/>
        </w:rPr>
      </w:pPr>
      <w:r w:rsidRPr="00C97746">
        <w:rPr>
          <w:b/>
          <w:sz w:val="24"/>
          <w:szCs w:val="24"/>
        </w:rPr>
        <w:t>Odpowiedź:</w:t>
      </w:r>
    </w:p>
    <w:p w:rsidR="00AA2531" w:rsidRPr="00AA2531" w:rsidRDefault="00AA2531" w:rsidP="008665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modyfikuje </w:t>
      </w:r>
      <w:r w:rsidR="00C97746">
        <w:rPr>
          <w:sz w:val="24"/>
          <w:szCs w:val="24"/>
        </w:rPr>
        <w:t>SIWZ w powyższym zakresie – załącznik modyfikacja nr 1.</w:t>
      </w:r>
    </w:p>
    <w:p w:rsidR="0086650C" w:rsidRDefault="0086650C" w:rsidP="0086650C">
      <w:pPr>
        <w:spacing w:after="0" w:line="240" w:lineRule="auto"/>
      </w:pPr>
    </w:p>
    <w:sectPr w:rsidR="00866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6650C"/>
    <w:rsid w:val="0086650C"/>
    <w:rsid w:val="00AA2531"/>
    <w:rsid w:val="00C97746"/>
    <w:rsid w:val="00D10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66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0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2015-07-09T05:47:00Z</dcterms:created>
  <dcterms:modified xsi:type="dcterms:W3CDTF">2015-07-09T05:52:00Z</dcterms:modified>
</cp:coreProperties>
</file>