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737" w:rsidRDefault="00241737" w:rsidP="00241737">
      <w:pPr>
        <w:autoSpaceDE w:val="0"/>
        <w:autoSpaceDN w:val="0"/>
        <w:adjustRightInd w:val="0"/>
        <w:spacing w:after="240" w:line="240" w:lineRule="auto"/>
        <w:jc w:val="right"/>
        <w:rPr>
          <w:rFonts w:ascii="Calibri" w:eastAsia="Times New Roman" w:hAnsi="Calibri" w:cs="Arial"/>
          <w:sz w:val="24"/>
          <w:szCs w:val="24"/>
        </w:rPr>
      </w:pPr>
    </w:p>
    <w:p w:rsidR="00241737" w:rsidRPr="00B40626" w:rsidRDefault="00241737" w:rsidP="00241737">
      <w:pPr>
        <w:autoSpaceDE w:val="0"/>
        <w:autoSpaceDN w:val="0"/>
        <w:adjustRightInd w:val="0"/>
        <w:spacing w:after="240" w:line="240" w:lineRule="auto"/>
        <w:jc w:val="right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>Mieszkowice dnia, 14.08.2013</w:t>
      </w:r>
      <w:r w:rsidRPr="00B40626">
        <w:rPr>
          <w:rFonts w:ascii="Calibri" w:eastAsia="Times New Roman" w:hAnsi="Calibri" w:cs="Arial"/>
          <w:sz w:val="24"/>
          <w:szCs w:val="24"/>
        </w:rPr>
        <w:t>r.</w:t>
      </w:r>
    </w:p>
    <w:p w:rsidR="00241737" w:rsidRPr="00B40626" w:rsidRDefault="00241737" w:rsidP="00241737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>GP.271.</w:t>
      </w:r>
      <w:r w:rsidR="004B77B4">
        <w:rPr>
          <w:rFonts w:ascii="Calibri" w:eastAsia="Times New Roman" w:hAnsi="Calibri" w:cs="Arial"/>
          <w:sz w:val="24"/>
          <w:szCs w:val="24"/>
        </w:rPr>
        <w:t>7.2014</w:t>
      </w:r>
    </w:p>
    <w:p w:rsidR="00241737" w:rsidRDefault="00241737" w:rsidP="00241737">
      <w:pPr>
        <w:rPr>
          <w:rFonts w:ascii="Calibri" w:eastAsia="Times New Roman" w:hAnsi="Calibri" w:cs="Arial"/>
          <w:sz w:val="24"/>
          <w:szCs w:val="24"/>
        </w:rPr>
      </w:pPr>
    </w:p>
    <w:p w:rsidR="00241737" w:rsidRPr="00B40626" w:rsidRDefault="00241737" w:rsidP="00241737">
      <w:pPr>
        <w:rPr>
          <w:rFonts w:ascii="Calibri" w:eastAsia="Times New Roman" w:hAnsi="Calibri" w:cs="Arial"/>
          <w:sz w:val="24"/>
          <w:szCs w:val="24"/>
        </w:rPr>
      </w:pPr>
    </w:p>
    <w:p w:rsidR="008F533F" w:rsidRDefault="00241737" w:rsidP="008F533F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sz w:val="24"/>
          <w:szCs w:val="24"/>
        </w:rPr>
      </w:pPr>
      <w:r w:rsidRPr="00002B8C">
        <w:rPr>
          <w:sz w:val="23"/>
          <w:szCs w:val="23"/>
        </w:rPr>
        <w:t xml:space="preserve">dotyczy przetargu nieograniczonego pn.  </w:t>
      </w:r>
      <w:r w:rsidR="008F533F" w:rsidRPr="00537E0F">
        <w:rPr>
          <w:rFonts w:eastAsia="Times New Roman" w:cs="Times New Roman"/>
          <w:b/>
          <w:bCs/>
          <w:sz w:val="24"/>
          <w:szCs w:val="24"/>
        </w:rPr>
        <w:t>: Dostawa fabrycznie nowego średniego samochodu specjalnego ratowniczo - gaśniczego z funkcją ograniczania skażeń dla Gminy Mieszkowice z przeznaczeniem dla OSP w Zielinie</w:t>
      </w:r>
      <w:r w:rsidR="008F533F">
        <w:rPr>
          <w:rFonts w:eastAsia="Times New Roman" w:cs="Times New Roman"/>
          <w:b/>
          <w:bCs/>
          <w:sz w:val="24"/>
          <w:szCs w:val="24"/>
        </w:rPr>
        <w:t>.</w:t>
      </w:r>
    </w:p>
    <w:p w:rsidR="008F533F" w:rsidRDefault="008F533F" w:rsidP="008F533F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241737" w:rsidRPr="00057440" w:rsidRDefault="008F533F" w:rsidP="008F533F">
      <w:pPr>
        <w:autoSpaceDE w:val="0"/>
        <w:autoSpaceDN w:val="0"/>
        <w:adjustRightInd w:val="0"/>
        <w:jc w:val="center"/>
        <w:rPr>
          <w:rFonts w:ascii="Calibri" w:eastAsia="Times New Roman" w:hAnsi="Calibri" w:cs="Arial"/>
          <w:b/>
          <w:bCs/>
          <w:sz w:val="32"/>
          <w:szCs w:val="32"/>
        </w:rPr>
      </w:pPr>
      <w:r>
        <w:rPr>
          <w:rFonts w:ascii="Calibri" w:eastAsia="Times New Roman" w:hAnsi="Calibri" w:cs="Arial"/>
          <w:b/>
          <w:bCs/>
          <w:sz w:val="32"/>
          <w:szCs w:val="32"/>
        </w:rPr>
        <w:t>INFORMACJA</w:t>
      </w:r>
      <w:r w:rsidR="00241737">
        <w:rPr>
          <w:rFonts w:ascii="Calibri" w:eastAsia="Times New Roman" w:hAnsi="Calibri" w:cs="Arial"/>
          <w:b/>
          <w:bCs/>
          <w:sz w:val="32"/>
          <w:szCs w:val="32"/>
        </w:rPr>
        <w:t xml:space="preserve"> O UNIEWAŻNIENIU POSTĘPOWANIA</w:t>
      </w:r>
    </w:p>
    <w:p w:rsidR="00241737" w:rsidRPr="00B40626" w:rsidRDefault="00241737" w:rsidP="00241737">
      <w:pPr>
        <w:autoSpaceDE w:val="0"/>
        <w:autoSpaceDN w:val="0"/>
        <w:adjustRightInd w:val="0"/>
        <w:spacing w:before="240"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241737" w:rsidRDefault="00241737" w:rsidP="00241737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Zamawiający, d</w:t>
      </w:r>
      <w:r w:rsidRPr="00057440">
        <w:rPr>
          <w:rFonts w:ascii="Calibri" w:eastAsia="Times New Roman" w:hAnsi="Calibri" w:cs="Times New Roman"/>
          <w:sz w:val="24"/>
          <w:szCs w:val="24"/>
        </w:rPr>
        <w:t>ziałając na podstawie art. 93 ust. 3 pkt</w:t>
      </w:r>
      <w:r>
        <w:rPr>
          <w:rFonts w:ascii="Calibri" w:eastAsia="Times New Roman" w:hAnsi="Calibri" w:cs="Times New Roman"/>
          <w:sz w:val="24"/>
          <w:szCs w:val="24"/>
        </w:rPr>
        <w:t>.</w:t>
      </w:r>
      <w:r w:rsidRPr="00057440">
        <w:rPr>
          <w:rFonts w:ascii="Calibri" w:eastAsia="Times New Roman" w:hAnsi="Calibri" w:cs="Times New Roman"/>
          <w:sz w:val="24"/>
          <w:szCs w:val="24"/>
        </w:rPr>
        <w:t xml:space="preserve"> 2 ustawy z dnia 29 stycznia 2004 roku Prawo zamówień publicznych (Dz. U. z 2010r. Nr 113, poz. 759 z </w:t>
      </w:r>
      <w:proofErr w:type="spellStart"/>
      <w:r w:rsidRPr="00057440">
        <w:rPr>
          <w:rFonts w:ascii="Calibri" w:eastAsia="Times New Roman" w:hAnsi="Calibri" w:cs="Times New Roman"/>
          <w:sz w:val="24"/>
          <w:szCs w:val="24"/>
        </w:rPr>
        <w:t>póżn</w:t>
      </w:r>
      <w:proofErr w:type="spellEnd"/>
      <w:r w:rsidRPr="00057440">
        <w:rPr>
          <w:rFonts w:ascii="Calibri" w:eastAsia="Times New Roman" w:hAnsi="Calibri" w:cs="Times New Roman"/>
          <w:sz w:val="24"/>
          <w:szCs w:val="24"/>
        </w:rPr>
        <w:t xml:space="preserve">. zmianami) </w:t>
      </w:r>
      <w:r w:rsidRPr="00C30982">
        <w:rPr>
          <w:rFonts w:ascii="Calibri" w:eastAsia="Times New Roman" w:hAnsi="Calibri" w:cs="Times New Roman"/>
          <w:b/>
          <w:sz w:val="24"/>
          <w:szCs w:val="24"/>
        </w:rPr>
        <w:t>informuję o unieważnieniu postępowania o udzielenie zamówienia publicznego prowadzonego w trybie przetargu nieograniczonego.</w:t>
      </w:r>
    </w:p>
    <w:p w:rsidR="00241737" w:rsidRPr="00C30982" w:rsidRDefault="00241737" w:rsidP="00241737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241737" w:rsidRPr="00B40626" w:rsidRDefault="00241737" w:rsidP="00241737">
      <w:pPr>
        <w:tabs>
          <w:tab w:val="righ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ab/>
      </w:r>
      <w:r>
        <w:rPr>
          <w:rFonts w:ascii="Calibri" w:eastAsia="Times New Roman" w:hAnsi="Calibri" w:cs="Arial"/>
          <w:sz w:val="24"/>
          <w:szCs w:val="24"/>
        </w:rPr>
        <w:tab/>
      </w:r>
      <w:r w:rsidRPr="003A6500">
        <w:rPr>
          <w:rFonts w:ascii="Calibri" w:eastAsia="Times New Roman" w:hAnsi="Calibri" w:cs="Arial"/>
          <w:sz w:val="24"/>
          <w:szCs w:val="24"/>
        </w:rPr>
        <w:t xml:space="preserve">Zgodnie z dyspozycją </w:t>
      </w:r>
      <w:r>
        <w:rPr>
          <w:rFonts w:ascii="Calibri" w:eastAsia="Times New Roman" w:hAnsi="Calibri" w:cs="Arial"/>
          <w:sz w:val="24"/>
          <w:szCs w:val="24"/>
        </w:rPr>
        <w:t>art. 93 ust. 1 pkt. 4</w:t>
      </w:r>
      <w:r w:rsidRPr="00B40626">
        <w:rPr>
          <w:rFonts w:ascii="Calibri" w:eastAsia="Times New Roman" w:hAnsi="Calibri" w:cs="Arial"/>
          <w:sz w:val="24"/>
          <w:szCs w:val="24"/>
        </w:rPr>
        <w:t xml:space="preserve"> ustawy z dnia </w:t>
      </w:r>
      <w:r>
        <w:rPr>
          <w:rFonts w:ascii="Calibri" w:eastAsia="Times New Roman" w:hAnsi="Calibri" w:cs="Arial"/>
          <w:sz w:val="24"/>
          <w:szCs w:val="24"/>
        </w:rPr>
        <w:t>29 stycznia 2004</w:t>
      </w:r>
      <w:r w:rsidRPr="00B40626">
        <w:rPr>
          <w:rFonts w:ascii="Calibri" w:eastAsia="Times New Roman" w:hAnsi="Calibri" w:cs="Arial"/>
          <w:sz w:val="24"/>
          <w:szCs w:val="24"/>
        </w:rPr>
        <w:t>r. - Prawo zamówień publicznych (tek</w:t>
      </w:r>
      <w:r w:rsidR="004B77B4">
        <w:rPr>
          <w:rFonts w:ascii="Calibri" w:eastAsia="Times New Roman" w:hAnsi="Calibri" w:cs="Arial"/>
          <w:sz w:val="24"/>
          <w:szCs w:val="24"/>
        </w:rPr>
        <w:t>st jedn.: Dz. U. z 2013, poz. 907</w:t>
      </w:r>
      <w:r>
        <w:rPr>
          <w:rFonts w:ascii="Calibri" w:eastAsia="Times New Roman" w:hAnsi="Calibri" w:cs="Arial"/>
          <w:sz w:val="24"/>
          <w:szCs w:val="24"/>
        </w:rPr>
        <w:t xml:space="preserve"> ze zm.</w:t>
      </w:r>
      <w:r w:rsidRPr="00B40626">
        <w:rPr>
          <w:rFonts w:ascii="Calibri" w:eastAsia="Times New Roman" w:hAnsi="Calibri" w:cs="Arial"/>
          <w:sz w:val="24"/>
          <w:szCs w:val="24"/>
        </w:rPr>
        <w:t>) Zamawiający uniew</w:t>
      </w:r>
      <w:r>
        <w:rPr>
          <w:rFonts w:ascii="Calibri" w:eastAsia="Times New Roman" w:hAnsi="Calibri" w:cs="Arial"/>
          <w:sz w:val="24"/>
          <w:szCs w:val="24"/>
        </w:rPr>
        <w:t xml:space="preserve">ażnia postępowanie o udzielenie </w:t>
      </w:r>
      <w:r w:rsidRPr="00B40626">
        <w:rPr>
          <w:rFonts w:ascii="Calibri" w:eastAsia="Times New Roman" w:hAnsi="Calibri" w:cs="Arial"/>
          <w:sz w:val="24"/>
          <w:szCs w:val="24"/>
        </w:rPr>
        <w:t>zamówienia, jeżeli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</w:t>
      </w:r>
      <w:r w:rsidRPr="00B40626">
        <w:rPr>
          <w:rFonts w:ascii="Calibri" w:eastAsia="Times New Roman" w:hAnsi="Calibri" w:cs="Arial"/>
          <w:sz w:val="24"/>
          <w:szCs w:val="24"/>
        </w:rPr>
        <w:t>cena najkorzystniejszej oferty lub oferta z najniższą ceną przewyższa kwotę, którą zamawiający zamierza przeznac</w:t>
      </w:r>
      <w:r>
        <w:rPr>
          <w:rFonts w:ascii="Calibri" w:eastAsia="Times New Roman" w:hAnsi="Calibri" w:cs="Arial"/>
          <w:sz w:val="24"/>
          <w:szCs w:val="24"/>
        </w:rPr>
        <w:t>zyć na sfinansowanie zamówienia.</w:t>
      </w:r>
    </w:p>
    <w:p w:rsidR="00241737" w:rsidRPr="003A6500" w:rsidRDefault="00241737" w:rsidP="000D3E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 xml:space="preserve">W przedmiotowym postępowaniu w wyznaczonym terminie tj. do dnia </w:t>
      </w:r>
      <w:r w:rsidR="000D3E8B">
        <w:rPr>
          <w:rFonts w:ascii="Calibri" w:eastAsia="Times New Roman" w:hAnsi="Calibri" w:cs="Arial"/>
          <w:sz w:val="24"/>
          <w:szCs w:val="24"/>
        </w:rPr>
        <w:t>06</w:t>
      </w:r>
      <w:r>
        <w:rPr>
          <w:rFonts w:ascii="Calibri" w:eastAsia="Times New Roman" w:hAnsi="Calibri" w:cs="Arial"/>
          <w:sz w:val="24"/>
          <w:szCs w:val="24"/>
        </w:rPr>
        <w:t>.08</w:t>
      </w:r>
      <w:r w:rsidRPr="003A6500">
        <w:rPr>
          <w:rFonts w:ascii="Calibri" w:eastAsia="Times New Roman" w:hAnsi="Calibri" w:cs="Arial"/>
          <w:sz w:val="24"/>
          <w:szCs w:val="24"/>
        </w:rPr>
        <w:t>.201</w:t>
      </w:r>
      <w:r w:rsidR="000D3E8B">
        <w:rPr>
          <w:rFonts w:ascii="Calibri" w:eastAsia="Times New Roman" w:hAnsi="Calibri" w:cs="Arial"/>
          <w:sz w:val="24"/>
          <w:szCs w:val="24"/>
        </w:rPr>
        <w:t>4r. godz. 12:00 wpłynęła</w:t>
      </w:r>
      <w:r>
        <w:rPr>
          <w:rFonts w:ascii="Calibri" w:eastAsia="Times New Roman" w:hAnsi="Calibri" w:cs="Arial"/>
          <w:sz w:val="24"/>
          <w:szCs w:val="24"/>
        </w:rPr>
        <w:t xml:space="preserve"> </w:t>
      </w:r>
      <w:r w:rsidR="000D3E8B">
        <w:rPr>
          <w:rFonts w:ascii="Calibri" w:eastAsia="Times New Roman" w:hAnsi="Calibri" w:cs="Arial"/>
          <w:sz w:val="24"/>
          <w:szCs w:val="24"/>
        </w:rPr>
        <w:t>jedna oferta</w:t>
      </w:r>
      <w:r>
        <w:rPr>
          <w:rFonts w:ascii="Calibri" w:eastAsia="Times New Roman" w:hAnsi="Calibri" w:cs="Arial"/>
          <w:sz w:val="24"/>
          <w:szCs w:val="24"/>
        </w:rPr>
        <w:t xml:space="preserve">, </w:t>
      </w:r>
      <w:r w:rsidR="000D3E8B">
        <w:rPr>
          <w:rFonts w:ascii="Calibri" w:eastAsia="Times New Roman" w:hAnsi="Calibri" w:cs="Arial"/>
          <w:sz w:val="24"/>
          <w:szCs w:val="24"/>
        </w:rPr>
        <w:t>która przewyższa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kwotę jaką Zamawiający zamierzał przeznaczyć na sfinansowanie </w:t>
      </w:r>
      <w:r>
        <w:rPr>
          <w:rFonts w:ascii="Calibri" w:eastAsia="Times New Roman" w:hAnsi="Calibri" w:cs="Arial"/>
          <w:sz w:val="24"/>
          <w:szCs w:val="24"/>
        </w:rPr>
        <w:t>zadania</w:t>
      </w:r>
      <w:r w:rsidR="000D3E8B">
        <w:rPr>
          <w:rFonts w:ascii="Calibri" w:eastAsia="Times New Roman" w:hAnsi="Calibri" w:cs="Arial"/>
          <w:sz w:val="24"/>
          <w:szCs w:val="24"/>
        </w:rPr>
        <w:t xml:space="preserve">. </w:t>
      </w:r>
    </w:p>
    <w:p w:rsidR="00241737" w:rsidRPr="003A6500" w:rsidRDefault="00241737" w:rsidP="002417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Mając powyższe na względzie uznać należy, iż zachodzi przesłanka unieważnienia postępowania na ww. podstawie prawnej.</w:t>
      </w:r>
    </w:p>
    <w:p w:rsidR="00241737" w:rsidRDefault="00241737" w:rsidP="00241737"/>
    <w:p w:rsidR="007D2B59" w:rsidRDefault="007D2B59"/>
    <w:sectPr w:rsidR="007D2B59" w:rsidSect="00320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41737"/>
    <w:rsid w:val="000D3E8B"/>
    <w:rsid w:val="00121721"/>
    <w:rsid w:val="00241737"/>
    <w:rsid w:val="004B77B4"/>
    <w:rsid w:val="007D2B59"/>
    <w:rsid w:val="008F5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2014-08-06T11:36:00Z</dcterms:created>
  <dcterms:modified xsi:type="dcterms:W3CDTF">2014-08-06T11:42:00Z</dcterms:modified>
</cp:coreProperties>
</file>