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21A6" w:rsidRDefault="006721A6" w:rsidP="006721A6">
      <w:pPr>
        <w:spacing w:after="0" w:line="240" w:lineRule="auto"/>
        <w:rPr>
          <w:sz w:val="24"/>
          <w:szCs w:val="24"/>
        </w:rPr>
      </w:pPr>
    </w:p>
    <w:p w:rsidR="00000000" w:rsidRDefault="006721A6" w:rsidP="006721A6">
      <w:pPr>
        <w:spacing w:after="0" w:line="240" w:lineRule="auto"/>
        <w:jc w:val="right"/>
        <w:rPr>
          <w:sz w:val="24"/>
          <w:szCs w:val="24"/>
        </w:rPr>
      </w:pPr>
      <w:r>
        <w:rPr>
          <w:sz w:val="24"/>
          <w:szCs w:val="24"/>
        </w:rPr>
        <w:t>Mieszkowice, dnia</w:t>
      </w:r>
      <w:r w:rsidR="00F56DF5">
        <w:rPr>
          <w:sz w:val="24"/>
          <w:szCs w:val="24"/>
        </w:rPr>
        <w:t xml:space="preserve"> </w:t>
      </w:r>
      <w:r>
        <w:rPr>
          <w:sz w:val="24"/>
          <w:szCs w:val="24"/>
        </w:rPr>
        <w:t>11.06.2014r.</w:t>
      </w:r>
    </w:p>
    <w:p w:rsidR="006721A6" w:rsidRPr="006721A6" w:rsidRDefault="006721A6" w:rsidP="006721A6">
      <w:pPr>
        <w:spacing w:after="0" w:line="240" w:lineRule="auto"/>
        <w:rPr>
          <w:sz w:val="24"/>
          <w:szCs w:val="24"/>
        </w:rPr>
      </w:pPr>
      <w:r>
        <w:rPr>
          <w:sz w:val="24"/>
          <w:szCs w:val="24"/>
        </w:rPr>
        <w:t>GP,271.5.2014</w:t>
      </w:r>
    </w:p>
    <w:p w:rsidR="006721A6" w:rsidRPr="006721A6" w:rsidRDefault="006721A6" w:rsidP="006721A6">
      <w:pPr>
        <w:spacing w:after="0" w:line="240" w:lineRule="auto"/>
        <w:rPr>
          <w:sz w:val="24"/>
          <w:szCs w:val="24"/>
        </w:rPr>
      </w:pPr>
    </w:p>
    <w:p w:rsidR="006721A6" w:rsidRDefault="006721A6" w:rsidP="002F742C">
      <w:pPr>
        <w:spacing w:after="0" w:line="240" w:lineRule="auto"/>
        <w:jc w:val="both"/>
        <w:rPr>
          <w:rFonts w:eastAsia="Times New Roman" w:cs="Times New Roman"/>
          <w:sz w:val="24"/>
          <w:szCs w:val="24"/>
        </w:rPr>
      </w:pPr>
      <w:r w:rsidRPr="006721A6">
        <w:rPr>
          <w:rFonts w:eastAsia="Times New Roman" w:cs="Times New Roman"/>
          <w:b/>
          <w:bCs/>
          <w:sz w:val="24"/>
          <w:szCs w:val="24"/>
        </w:rPr>
        <w:t>Mieszkowice: Budowa kanalizacji w miejscowości Zielin i rozbudowa oczyszczalni ścieków w Mieszkowicach</w:t>
      </w:r>
      <w:r w:rsidR="002F742C">
        <w:rPr>
          <w:rFonts w:eastAsia="Times New Roman" w:cs="Times New Roman"/>
          <w:b/>
          <w:bCs/>
          <w:sz w:val="24"/>
          <w:szCs w:val="24"/>
        </w:rPr>
        <w:t>.</w:t>
      </w:r>
      <w:r w:rsidR="002F742C">
        <w:rPr>
          <w:rFonts w:eastAsia="Times New Roman" w:cs="Times New Roman"/>
          <w:sz w:val="24"/>
          <w:szCs w:val="24"/>
        </w:rPr>
        <w:t xml:space="preserve"> </w:t>
      </w:r>
      <w:r w:rsidRPr="006721A6">
        <w:rPr>
          <w:rFonts w:eastAsia="Times New Roman" w:cs="Times New Roman"/>
          <w:b/>
          <w:bCs/>
          <w:sz w:val="24"/>
          <w:szCs w:val="24"/>
        </w:rPr>
        <w:t>Numer ogłoszenia: 125685 - 2014; data zamieszczenia: 11.06.2014</w:t>
      </w:r>
      <w:r w:rsidRPr="006721A6">
        <w:rPr>
          <w:rFonts w:eastAsia="Times New Roman" w:cs="Times New Roman"/>
          <w:sz w:val="24"/>
          <w:szCs w:val="24"/>
        </w:rPr>
        <w:br/>
      </w:r>
    </w:p>
    <w:p w:rsidR="002F742C" w:rsidRDefault="002F742C" w:rsidP="002F742C">
      <w:pPr>
        <w:spacing w:after="0" w:line="240" w:lineRule="auto"/>
        <w:jc w:val="both"/>
        <w:rPr>
          <w:rFonts w:eastAsia="Times New Roman" w:cs="Times New Roman"/>
          <w:sz w:val="24"/>
          <w:szCs w:val="24"/>
        </w:rPr>
      </w:pPr>
    </w:p>
    <w:p w:rsidR="006721A6" w:rsidRPr="006721A6" w:rsidRDefault="006721A6" w:rsidP="006721A6">
      <w:pPr>
        <w:spacing w:after="0" w:line="240" w:lineRule="auto"/>
        <w:jc w:val="center"/>
        <w:rPr>
          <w:rFonts w:eastAsia="Times New Roman" w:cs="Times New Roman"/>
          <w:b/>
          <w:sz w:val="32"/>
          <w:szCs w:val="32"/>
        </w:rPr>
      </w:pPr>
      <w:r w:rsidRPr="006721A6">
        <w:rPr>
          <w:rFonts w:eastAsia="Times New Roman" w:cs="Times New Roman"/>
          <w:b/>
          <w:sz w:val="32"/>
          <w:szCs w:val="32"/>
        </w:rPr>
        <w:t>OGŁOSZENIE O ZAMÓWIENIU - roboty budowlane</w:t>
      </w:r>
    </w:p>
    <w:p w:rsidR="006721A6" w:rsidRDefault="006721A6" w:rsidP="006721A6">
      <w:pPr>
        <w:spacing w:after="0" w:line="240" w:lineRule="auto"/>
        <w:rPr>
          <w:rFonts w:eastAsia="Times New Roman" w:cs="Times New Roman"/>
          <w:b/>
          <w:bCs/>
          <w:sz w:val="24"/>
          <w:szCs w:val="24"/>
        </w:rPr>
      </w:pPr>
    </w:p>
    <w:p w:rsidR="006721A6" w:rsidRPr="006721A6" w:rsidRDefault="006721A6" w:rsidP="002F742C">
      <w:pPr>
        <w:spacing w:after="0" w:line="240" w:lineRule="auto"/>
        <w:jc w:val="both"/>
        <w:rPr>
          <w:rFonts w:eastAsia="Times New Roman" w:cs="Times New Roman"/>
          <w:sz w:val="24"/>
          <w:szCs w:val="24"/>
        </w:rPr>
      </w:pPr>
      <w:r w:rsidRPr="006721A6">
        <w:rPr>
          <w:rFonts w:eastAsia="Times New Roman" w:cs="Times New Roman"/>
          <w:b/>
          <w:bCs/>
          <w:sz w:val="24"/>
          <w:szCs w:val="24"/>
        </w:rPr>
        <w:t>Zamieszczanie ogłoszenia:</w:t>
      </w:r>
      <w:r w:rsidRPr="006721A6">
        <w:rPr>
          <w:rFonts w:eastAsia="Times New Roman" w:cs="Times New Roman"/>
          <w:sz w:val="24"/>
          <w:szCs w:val="24"/>
        </w:rPr>
        <w:t xml:space="preserve"> obowiązkowe.</w:t>
      </w:r>
    </w:p>
    <w:p w:rsidR="006721A6" w:rsidRPr="006721A6" w:rsidRDefault="006721A6" w:rsidP="002F742C">
      <w:pPr>
        <w:spacing w:after="0" w:line="240" w:lineRule="auto"/>
        <w:jc w:val="both"/>
        <w:rPr>
          <w:rFonts w:eastAsia="Times New Roman" w:cs="Times New Roman"/>
          <w:sz w:val="24"/>
          <w:szCs w:val="24"/>
        </w:rPr>
      </w:pPr>
      <w:r w:rsidRPr="006721A6">
        <w:rPr>
          <w:rFonts w:eastAsia="Times New Roman" w:cs="Times New Roman"/>
          <w:b/>
          <w:bCs/>
          <w:sz w:val="24"/>
          <w:szCs w:val="24"/>
        </w:rPr>
        <w:t>Ogłoszenie dotyczy:</w:t>
      </w:r>
      <w:r w:rsidRPr="006721A6">
        <w:rPr>
          <w:rFonts w:eastAsia="Times New Roman" w:cs="Times New Roman"/>
          <w:sz w:val="24"/>
          <w:szCs w:val="24"/>
        </w:rPr>
        <w:t xml:space="preserve"> zamówienia publicznego.</w:t>
      </w:r>
    </w:p>
    <w:p w:rsidR="006721A6" w:rsidRDefault="006721A6" w:rsidP="002F742C">
      <w:pPr>
        <w:spacing w:after="0" w:line="240" w:lineRule="auto"/>
        <w:jc w:val="both"/>
        <w:rPr>
          <w:rFonts w:eastAsia="Times New Roman" w:cs="Times New Roman"/>
          <w:sz w:val="24"/>
          <w:szCs w:val="24"/>
        </w:rPr>
      </w:pPr>
    </w:p>
    <w:p w:rsidR="006721A6" w:rsidRPr="006721A6" w:rsidRDefault="006721A6" w:rsidP="002F742C">
      <w:pPr>
        <w:spacing w:after="0" w:line="240" w:lineRule="auto"/>
        <w:jc w:val="both"/>
        <w:rPr>
          <w:rFonts w:eastAsia="Times New Roman" w:cs="Times New Roman"/>
          <w:sz w:val="24"/>
          <w:szCs w:val="24"/>
        </w:rPr>
      </w:pPr>
      <w:r w:rsidRPr="006721A6">
        <w:rPr>
          <w:rFonts w:eastAsia="Times New Roman" w:cs="Times New Roman"/>
          <w:sz w:val="24"/>
          <w:szCs w:val="24"/>
        </w:rPr>
        <w:t>SEKCJA I: ZAMAWIAJĄCY</w:t>
      </w:r>
    </w:p>
    <w:p w:rsidR="006721A6" w:rsidRPr="006721A6" w:rsidRDefault="006721A6" w:rsidP="002F742C">
      <w:pPr>
        <w:spacing w:after="0" w:line="240" w:lineRule="auto"/>
        <w:jc w:val="both"/>
        <w:rPr>
          <w:rFonts w:eastAsia="Times New Roman" w:cs="Times New Roman"/>
          <w:sz w:val="24"/>
          <w:szCs w:val="24"/>
        </w:rPr>
      </w:pPr>
      <w:r w:rsidRPr="006721A6">
        <w:rPr>
          <w:rFonts w:eastAsia="Times New Roman" w:cs="Times New Roman"/>
          <w:b/>
          <w:bCs/>
          <w:sz w:val="24"/>
          <w:szCs w:val="24"/>
        </w:rPr>
        <w:t>I. 1) NAZWA I ADRES:</w:t>
      </w:r>
      <w:r w:rsidRPr="006721A6">
        <w:rPr>
          <w:rFonts w:eastAsia="Times New Roman" w:cs="Times New Roman"/>
          <w:sz w:val="24"/>
          <w:szCs w:val="24"/>
        </w:rPr>
        <w:t xml:space="preserve"> Gmina Mieszkowice , ul. F. Chopina 1, 74-505 Mieszkowice, woj. zachodniopomorskie, tel. 91 4145276, faks 91 4145031.</w:t>
      </w:r>
    </w:p>
    <w:p w:rsidR="006721A6" w:rsidRPr="006721A6" w:rsidRDefault="006721A6" w:rsidP="002F742C">
      <w:pPr>
        <w:spacing w:after="0" w:line="240" w:lineRule="auto"/>
        <w:jc w:val="both"/>
        <w:rPr>
          <w:rFonts w:eastAsia="Times New Roman" w:cs="Times New Roman"/>
          <w:sz w:val="24"/>
          <w:szCs w:val="24"/>
        </w:rPr>
      </w:pPr>
      <w:r w:rsidRPr="006721A6">
        <w:rPr>
          <w:rFonts w:eastAsia="Times New Roman" w:cs="Times New Roman"/>
          <w:b/>
          <w:bCs/>
          <w:sz w:val="24"/>
          <w:szCs w:val="24"/>
        </w:rPr>
        <w:t>I. 2) RODZAJ ZAMAWIAJĄCEGO:</w:t>
      </w:r>
      <w:r w:rsidRPr="006721A6">
        <w:rPr>
          <w:rFonts w:eastAsia="Times New Roman" w:cs="Times New Roman"/>
          <w:sz w:val="24"/>
          <w:szCs w:val="24"/>
        </w:rPr>
        <w:t xml:space="preserve"> Administracja samorządowa.</w:t>
      </w:r>
    </w:p>
    <w:p w:rsidR="002F742C" w:rsidRDefault="002F742C" w:rsidP="002F742C">
      <w:pPr>
        <w:spacing w:after="0" w:line="240" w:lineRule="auto"/>
        <w:jc w:val="both"/>
        <w:rPr>
          <w:rFonts w:eastAsia="Times New Roman" w:cs="Times New Roman"/>
          <w:sz w:val="24"/>
          <w:szCs w:val="24"/>
        </w:rPr>
      </w:pPr>
    </w:p>
    <w:p w:rsidR="006721A6" w:rsidRPr="006721A6" w:rsidRDefault="006721A6" w:rsidP="002F742C">
      <w:pPr>
        <w:spacing w:after="0" w:line="240" w:lineRule="auto"/>
        <w:jc w:val="both"/>
        <w:rPr>
          <w:rFonts w:eastAsia="Times New Roman" w:cs="Times New Roman"/>
          <w:sz w:val="24"/>
          <w:szCs w:val="24"/>
        </w:rPr>
      </w:pPr>
      <w:r w:rsidRPr="006721A6">
        <w:rPr>
          <w:rFonts w:eastAsia="Times New Roman" w:cs="Times New Roman"/>
          <w:sz w:val="24"/>
          <w:szCs w:val="24"/>
        </w:rPr>
        <w:t>SEKCJA II: PRZEDMIOT ZAMÓWIENIA</w:t>
      </w:r>
    </w:p>
    <w:p w:rsidR="006721A6" w:rsidRPr="006721A6" w:rsidRDefault="006721A6" w:rsidP="002F742C">
      <w:pPr>
        <w:spacing w:after="0" w:line="240" w:lineRule="auto"/>
        <w:jc w:val="both"/>
        <w:rPr>
          <w:rFonts w:eastAsia="Times New Roman" w:cs="Times New Roman"/>
          <w:sz w:val="24"/>
          <w:szCs w:val="24"/>
        </w:rPr>
      </w:pPr>
      <w:r w:rsidRPr="006721A6">
        <w:rPr>
          <w:rFonts w:eastAsia="Times New Roman" w:cs="Times New Roman"/>
          <w:b/>
          <w:bCs/>
          <w:sz w:val="24"/>
          <w:szCs w:val="24"/>
        </w:rPr>
        <w:t>II.1) OKREŚLENIE PRZEDMIOTU ZAMÓWIENIA</w:t>
      </w:r>
    </w:p>
    <w:p w:rsidR="006721A6" w:rsidRPr="006721A6" w:rsidRDefault="006721A6" w:rsidP="002F742C">
      <w:pPr>
        <w:spacing w:after="0" w:line="240" w:lineRule="auto"/>
        <w:jc w:val="both"/>
        <w:rPr>
          <w:rFonts w:eastAsia="Times New Roman" w:cs="Times New Roman"/>
          <w:sz w:val="24"/>
          <w:szCs w:val="24"/>
        </w:rPr>
      </w:pPr>
      <w:r w:rsidRPr="006721A6">
        <w:rPr>
          <w:rFonts w:eastAsia="Times New Roman" w:cs="Times New Roman"/>
          <w:b/>
          <w:bCs/>
          <w:sz w:val="24"/>
          <w:szCs w:val="24"/>
        </w:rPr>
        <w:t>II.1.1) Nazwa nadana zamówieniu przez zamawiającego:</w:t>
      </w:r>
      <w:r w:rsidRPr="006721A6">
        <w:rPr>
          <w:rFonts w:eastAsia="Times New Roman" w:cs="Times New Roman"/>
          <w:sz w:val="24"/>
          <w:szCs w:val="24"/>
        </w:rPr>
        <w:t xml:space="preserve"> Budowa kanalizacji w miejscowości Zielin i rozbudowa oczyszczalni ścieków w Mieszkowicach.</w:t>
      </w:r>
    </w:p>
    <w:p w:rsidR="006721A6" w:rsidRPr="006721A6" w:rsidRDefault="006721A6" w:rsidP="002F742C">
      <w:pPr>
        <w:spacing w:after="0" w:line="240" w:lineRule="auto"/>
        <w:jc w:val="both"/>
        <w:rPr>
          <w:rFonts w:eastAsia="Times New Roman" w:cs="Times New Roman"/>
          <w:sz w:val="24"/>
          <w:szCs w:val="24"/>
        </w:rPr>
      </w:pPr>
      <w:r w:rsidRPr="006721A6">
        <w:rPr>
          <w:rFonts w:eastAsia="Times New Roman" w:cs="Times New Roman"/>
          <w:b/>
          <w:bCs/>
          <w:sz w:val="24"/>
          <w:szCs w:val="24"/>
        </w:rPr>
        <w:t>II.1.2) Rodzaj zamówienia:</w:t>
      </w:r>
      <w:r w:rsidRPr="006721A6">
        <w:rPr>
          <w:rFonts w:eastAsia="Times New Roman" w:cs="Times New Roman"/>
          <w:sz w:val="24"/>
          <w:szCs w:val="24"/>
        </w:rPr>
        <w:t xml:space="preserve"> roboty budowlane.</w:t>
      </w:r>
    </w:p>
    <w:p w:rsidR="006721A6" w:rsidRPr="006721A6" w:rsidRDefault="006721A6" w:rsidP="002F742C">
      <w:pPr>
        <w:spacing w:after="0" w:line="240" w:lineRule="auto"/>
        <w:jc w:val="both"/>
        <w:rPr>
          <w:rFonts w:eastAsia="Times New Roman" w:cs="Times New Roman"/>
          <w:sz w:val="24"/>
          <w:szCs w:val="24"/>
        </w:rPr>
      </w:pPr>
      <w:r w:rsidRPr="006721A6">
        <w:rPr>
          <w:rFonts w:eastAsia="Times New Roman" w:cs="Times New Roman"/>
          <w:b/>
          <w:bCs/>
          <w:sz w:val="24"/>
          <w:szCs w:val="24"/>
        </w:rPr>
        <w:t>II.1.4) Określenie przedmiotu oraz wielkości lub zakresu zamówienia:</w:t>
      </w:r>
      <w:r w:rsidRPr="006721A6">
        <w:rPr>
          <w:rFonts w:eastAsia="Times New Roman" w:cs="Times New Roman"/>
          <w:sz w:val="24"/>
          <w:szCs w:val="24"/>
        </w:rPr>
        <w:t xml:space="preserve"> Budowa kanalizacji </w:t>
      </w:r>
      <w:r w:rsidR="002F742C">
        <w:rPr>
          <w:rFonts w:eastAsia="Times New Roman" w:cs="Times New Roman"/>
          <w:sz w:val="24"/>
          <w:szCs w:val="24"/>
        </w:rPr>
        <w:br/>
      </w:r>
      <w:r w:rsidRPr="006721A6">
        <w:rPr>
          <w:rFonts w:eastAsia="Times New Roman" w:cs="Times New Roman"/>
          <w:sz w:val="24"/>
          <w:szCs w:val="24"/>
        </w:rPr>
        <w:t>w miejscowości Zielin i rozbudowa oczyszczalni ścieków w Mieszkowicach tj. budowa kanalizacji sanitarnej w ulicy Kościuszki i ul. ks. B. Dąbrowskiego (dawna ul. Żymierskiego); aktualizacja projektu budowlano-wykonawczego oczyszczalni ścieków w Mieszkowicach oraz rozbudowa oczyszczalni ścieków w Mieszkowicach.</w:t>
      </w:r>
    </w:p>
    <w:p w:rsidR="006721A6" w:rsidRPr="006721A6" w:rsidRDefault="006721A6" w:rsidP="006721A6">
      <w:pPr>
        <w:spacing w:after="0" w:line="240" w:lineRule="auto"/>
        <w:rPr>
          <w:rFonts w:eastAsia="Times New Roman" w:cs="Times New Roman"/>
          <w:sz w:val="24"/>
          <w:szCs w:val="24"/>
        </w:rPr>
      </w:pPr>
      <w:r w:rsidRPr="006721A6">
        <w:rPr>
          <w:rFonts w:eastAsia="Times New Roman" w:cs="Times New Roman"/>
          <w:b/>
          <w:bCs/>
          <w:sz w:val="24"/>
          <w:szCs w:val="24"/>
        </w:rPr>
        <w:t>II.1.5) przewiduje się udzielenie zamówień uzupełniających:</w:t>
      </w:r>
    </w:p>
    <w:p w:rsidR="006721A6" w:rsidRPr="006721A6" w:rsidRDefault="006721A6" w:rsidP="006721A6">
      <w:pPr>
        <w:numPr>
          <w:ilvl w:val="0"/>
          <w:numId w:val="1"/>
        </w:numPr>
        <w:spacing w:after="0" w:line="240" w:lineRule="auto"/>
        <w:rPr>
          <w:rFonts w:eastAsia="Times New Roman" w:cs="Times New Roman"/>
          <w:sz w:val="24"/>
          <w:szCs w:val="24"/>
        </w:rPr>
      </w:pPr>
      <w:r w:rsidRPr="006721A6">
        <w:rPr>
          <w:rFonts w:eastAsia="Times New Roman" w:cs="Times New Roman"/>
          <w:b/>
          <w:bCs/>
          <w:sz w:val="24"/>
          <w:szCs w:val="24"/>
        </w:rPr>
        <w:t>Określenie przedmiotu oraz wielkości lub zakresu zamówień uzupełniających</w:t>
      </w:r>
    </w:p>
    <w:p w:rsidR="006721A6" w:rsidRPr="006721A6" w:rsidRDefault="006721A6" w:rsidP="00B43D69">
      <w:pPr>
        <w:numPr>
          <w:ilvl w:val="0"/>
          <w:numId w:val="1"/>
        </w:numPr>
        <w:spacing w:after="0" w:line="240" w:lineRule="auto"/>
        <w:jc w:val="both"/>
        <w:rPr>
          <w:rFonts w:eastAsia="Times New Roman" w:cs="Times New Roman"/>
          <w:sz w:val="24"/>
          <w:szCs w:val="24"/>
        </w:rPr>
      </w:pPr>
      <w:r w:rsidRPr="006721A6">
        <w:rPr>
          <w:rFonts w:eastAsia="Times New Roman" w:cs="Times New Roman"/>
          <w:sz w:val="24"/>
          <w:szCs w:val="24"/>
        </w:rPr>
        <w:t>Zamawiający przewiduje udzielanie zamówień uzupełniających stanowiących nie więcej niż 50 % wartości zamówienia podstawowego i polegających na powtórzeniu tego samego rodzaju zamówień.</w:t>
      </w:r>
    </w:p>
    <w:p w:rsidR="006721A6" w:rsidRPr="006721A6" w:rsidRDefault="006721A6" w:rsidP="006721A6">
      <w:pPr>
        <w:spacing w:after="0" w:line="240" w:lineRule="auto"/>
        <w:rPr>
          <w:rFonts w:eastAsia="Times New Roman" w:cs="Times New Roman"/>
          <w:sz w:val="24"/>
          <w:szCs w:val="24"/>
        </w:rPr>
      </w:pPr>
      <w:r w:rsidRPr="006721A6">
        <w:rPr>
          <w:rFonts w:eastAsia="Times New Roman" w:cs="Times New Roman"/>
          <w:b/>
          <w:bCs/>
          <w:sz w:val="24"/>
          <w:szCs w:val="24"/>
        </w:rPr>
        <w:t>II.1.6) Wspólny Słownik Zamówień (CPV):</w:t>
      </w:r>
      <w:r w:rsidRPr="006721A6">
        <w:rPr>
          <w:rFonts w:eastAsia="Times New Roman" w:cs="Times New Roman"/>
          <w:sz w:val="24"/>
          <w:szCs w:val="24"/>
        </w:rPr>
        <w:t xml:space="preserve"> 45.00.00.00-7, 45.23.11.10-9, 45.23.13.00-8, 45.23.21.52-2, 45.23.31.42-6, 45.23.22.00-4.</w:t>
      </w:r>
    </w:p>
    <w:p w:rsidR="006721A6" w:rsidRPr="006721A6" w:rsidRDefault="006721A6" w:rsidP="006721A6">
      <w:pPr>
        <w:spacing w:after="0" w:line="240" w:lineRule="auto"/>
        <w:rPr>
          <w:rFonts w:eastAsia="Times New Roman" w:cs="Times New Roman"/>
          <w:sz w:val="24"/>
          <w:szCs w:val="24"/>
        </w:rPr>
      </w:pPr>
      <w:r w:rsidRPr="006721A6">
        <w:rPr>
          <w:rFonts w:eastAsia="Times New Roman" w:cs="Times New Roman"/>
          <w:b/>
          <w:bCs/>
          <w:sz w:val="24"/>
          <w:szCs w:val="24"/>
        </w:rPr>
        <w:t>II.1.7) Czy dopuszcza się złożenie oferty częściowej:</w:t>
      </w:r>
      <w:r w:rsidRPr="006721A6">
        <w:rPr>
          <w:rFonts w:eastAsia="Times New Roman" w:cs="Times New Roman"/>
          <w:sz w:val="24"/>
          <w:szCs w:val="24"/>
        </w:rPr>
        <w:t xml:space="preserve"> nie.</w:t>
      </w:r>
    </w:p>
    <w:p w:rsidR="006721A6" w:rsidRPr="006721A6" w:rsidRDefault="006721A6" w:rsidP="006721A6">
      <w:pPr>
        <w:spacing w:after="0" w:line="240" w:lineRule="auto"/>
        <w:rPr>
          <w:rFonts w:eastAsia="Times New Roman" w:cs="Times New Roman"/>
          <w:sz w:val="24"/>
          <w:szCs w:val="24"/>
        </w:rPr>
      </w:pPr>
      <w:r w:rsidRPr="006721A6">
        <w:rPr>
          <w:rFonts w:eastAsia="Times New Roman" w:cs="Times New Roman"/>
          <w:b/>
          <w:bCs/>
          <w:sz w:val="24"/>
          <w:szCs w:val="24"/>
        </w:rPr>
        <w:t>II.1.8) Czy dopuszcza się złożenie oferty wariantowej:</w:t>
      </w:r>
      <w:r w:rsidRPr="006721A6">
        <w:rPr>
          <w:rFonts w:eastAsia="Times New Roman" w:cs="Times New Roman"/>
          <w:sz w:val="24"/>
          <w:szCs w:val="24"/>
        </w:rPr>
        <w:t xml:space="preserve"> nie.</w:t>
      </w:r>
    </w:p>
    <w:p w:rsidR="006721A6" w:rsidRPr="006721A6" w:rsidRDefault="006721A6" w:rsidP="006721A6">
      <w:pPr>
        <w:spacing w:after="0" w:line="240" w:lineRule="auto"/>
        <w:rPr>
          <w:rFonts w:eastAsia="Times New Roman" w:cs="Times New Roman"/>
          <w:sz w:val="24"/>
          <w:szCs w:val="24"/>
        </w:rPr>
      </w:pPr>
      <w:r w:rsidRPr="006721A6">
        <w:rPr>
          <w:rFonts w:eastAsia="Times New Roman" w:cs="Times New Roman"/>
          <w:b/>
          <w:bCs/>
          <w:sz w:val="24"/>
          <w:szCs w:val="24"/>
        </w:rPr>
        <w:t>II.2) CZAS TRWANIA ZAMÓWIENIA LUB TERMIN WYKONANIA:</w:t>
      </w:r>
      <w:r w:rsidRPr="006721A6">
        <w:rPr>
          <w:rFonts w:eastAsia="Times New Roman" w:cs="Times New Roman"/>
          <w:sz w:val="24"/>
          <w:szCs w:val="24"/>
        </w:rPr>
        <w:t xml:space="preserve"> Zakończenie: </w:t>
      </w:r>
      <w:r w:rsidRPr="006721A6">
        <w:rPr>
          <w:rFonts w:eastAsia="Times New Roman" w:cs="Times New Roman"/>
          <w:b/>
          <w:sz w:val="24"/>
          <w:szCs w:val="24"/>
        </w:rPr>
        <w:t>30.06.2015.</w:t>
      </w:r>
    </w:p>
    <w:p w:rsidR="002F742C" w:rsidRDefault="002F742C" w:rsidP="006721A6">
      <w:pPr>
        <w:spacing w:after="0" w:line="240" w:lineRule="auto"/>
        <w:rPr>
          <w:rFonts w:eastAsia="Times New Roman" w:cs="Times New Roman"/>
          <w:sz w:val="24"/>
          <w:szCs w:val="24"/>
        </w:rPr>
      </w:pPr>
    </w:p>
    <w:p w:rsidR="006721A6" w:rsidRPr="006721A6" w:rsidRDefault="006721A6" w:rsidP="006721A6">
      <w:pPr>
        <w:spacing w:after="0" w:line="240" w:lineRule="auto"/>
        <w:rPr>
          <w:rFonts w:eastAsia="Times New Roman" w:cs="Times New Roman"/>
          <w:sz w:val="24"/>
          <w:szCs w:val="24"/>
        </w:rPr>
      </w:pPr>
      <w:r w:rsidRPr="006721A6">
        <w:rPr>
          <w:rFonts w:eastAsia="Times New Roman" w:cs="Times New Roman"/>
          <w:sz w:val="24"/>
          <w:szCs w:val="24"/>
        </w:rPr>
        <w:t xml:space="preserve">SEKCJA III: INFORMACJE O CHARAKTERZE PRAWNYM, EKONOMICZNYM, FINANSOWYM </w:t>
      </w:r>
      <w:r w:rsidR="001B5DF2">
        <w:rPr>
          <w:rFonts w:eastAsia="Times New Roman" w:cs="Times New Roman"/>
          <w:sz w:val="24"/>
          <w:szCs w:val="24"/>
        </w:rPr>
        <w:br/>
      </w:r>
      <w:r w:rsidRPr="006721A6">
        <w:rPr>
          <w:rFonts w:eastAsia="Times New Roman" w:cs="Times New Roman"/>
          <w:sz w:val="24"/>
          <w:szCs w:val="24"/>
        </w:rPr>
        <w:t>I TECHNICZNYM</w:t>
      </w:r>
    </w:p>
    <w:p w:rsidR="006721A6" w:rsidRPr="006721A6" w:rsidRDefault="006721A6" w:rsidP="006721A6">
      <w:pPr>
        <w:spacing w:after="0" w:line="240" w:lineRule="auto"/>
        <w:rPr>
          <w:rFonts w:eastAsia="Times New Roman" w:cs="Times New Roman"/>
          <w:sz w:val="24"/>
          <w:szCs w:val="24"/>
        </w:rPr>
      </w:pPr>
      <w:r w:rsidRPr="006721A6">
        <w:rPr>
          <w:rFonts w:eastAsia="Times New Roman" w:cs="Times New Roman"/>
          <w:b/>
          <w:bCs/>
          <w:sz w:val="24"/>
          <w:szCs w:val="24"/>
        </w:rPr>
        <w:t>III.1) WADIUM</w:t>
      </w:r>
    </w:p>
    <w:p w:rsidR="006721A6" w:rsidRPr="006721A6" w:rsidRDefault="006721A6" w:rsidP="006721A6">
      <w:pPr>
        <w:spacing w:after="0" w:line="240" w:lineRule="auto"/>
        <w:rPr>
          <w:rFonts w:eastAsia="Times New Roman" w:cs="Times New Roman"/>
          <w:sz w:val="24"/>
          <w:szCs w:val="24"/>
        </w:rPr>
      </w:pPr>
      <w:r w:rsidRPr="006721A6">
        <w:rPr>
          <w:rFonts w:eastAsia="Times New Roman" w:cs="Times New Roman"/>
          <w:b/>
          <w:bCs/>
          <w:sz w:val="24"/>
          <w:szCs w:val="24"/>
        </w:rPr>
        <w:lastRenderedPageBreak/>
        <w:t>Informacja na temat wadium:</w:t>
      </w:r>
      <w:r w:rsidRPr="006721A6">
        <w:rPr>
          <w:rFonts w:eastAsia="Times New Roman" w:cs="Times New Roman"/>
          <w:sz w:val="24"/>
          <w:szCs w:val="24"/>
        </w:rPr>
        <w:t xml:space="preserve"> Zamawiający wymaga wniesienia wadium w wysokości 25 000 zł (słownie: dwadzieścia pięć tysięcy złotych)</w:t>
      </w:r>
    </w:p>
    <w:p w:rsidR="006721A6" w:rsidRPr="006721A6" w:rsidRDefault="006721A6" w:rsidP="006721A6">
      <w:pPr>
        <w:spacing w:after="0" w:line="240" w:lineRule="auto"/>
        <w:rPr>
          <w:rFonts w:eastAsia="Times New Roman" w:cs="Times New Roman"/>
          <w:sz w:val="24"/>
          <w:szCs w:val="24"/>
        </w:rPr>
      </w:pPr>
      <w:r w:rsidRPr="006721A6">
        <w:rPr>
          <w:rFonts w:eastAsia="Times New Roman" w:cs="Times New Roman"/>
          <w:b/>
          <w:bCs/>
          <w:sz w:val="24"/>
          <w:szCs w:val="24"/>
        </w:rPr>
        <w:t>III.2) ZALICZKI</w:t>
      </w:r>
    </w:p>
    <w:p w:rsidR="006721A6" w:rsidRPr="006721A6" w:rsidRDefault="006721A6" w:rsidP="006721A6">
      <w:pPr>
        <w:spacing w:after="0" w:line="240" w:lineRule="auto"/>
        <w:rPr>
          <w:rFonts w:eastAsia="Times New Roman" w:cs="Times New Roman"/>
          <w:sz w:val="24"/>
          <w:szCs w:val="24"/>
        </w:rPr>
      </w:pPr>
      <w:r w:rsidRPr="006721A6">
        <w:rPr>
          <w:rFonts w:eastAsia="Times New Roman" w:cs="Times New Roman"/>
          <w:b/>
          <w:bCs/>
          <w:sz w:val="24"/>
          <w:szCs w:val="24"/>
        </w:rPr>
        <w:t>III.3) WARUNKI UDZIAŁU W POSTĘPOWANIU ORAZ OPIS SPOSOBU DOKONYWANIA OCENY SPEŁNIANIA TYCH WARUNKÓW</w:t>
      </w:r>
    </w:p>
    <w:p w:rsidR="006721A6" w:rsidRPr="006721A6" w:rsidRDefault="006721A6" w:rsidP="006721A6">
      <w:pPr>
        <w:numPr>
          <w:ilvl w:val="0"/>
          <w:numId w:val="2"/>
        </w:numPr>
        <w:spacing w:after="0" w:line="240" w:lineRule="auto"/>
        <w:rPr>
          <w:rFonts w:eastAsia="Times New Roman" w:cs="Times New Roman"/>
          <w:sz w:val="24"/>
          <w:szCs w:val="24"/>
        </w:rPr>
      </w:pPr>
      <w:r w:rsidRPr="006721A6">
        <w:rPr>
          <w:rFonts w:eastAsia="Times New Roman" w:cs="Times New Roman"/>
          <w:b/>
          <w:bCs/>
          <w:sz w:val="24"/>
          <w:szCs w:val="24"/>
        </w:rPr>
        <w:t>III. 3.1) Uprawnienia do wykonywania określonej działalności lub czynności, jeżeli przepisy prawa nakładają obowiązek ich posiadania</w:t>
      </w:r>
    </w:p>
    <w:p w:rsidR="006721A6" w:rsidRPr="006721A6" w:rsidRDefault="006721A6" w:rsidP="006721A6">
      <w:pPr>
        <w:spacing w:after="0" w:line="240" w:lineRule="auto"/>
        <w:ind w:left="720"/>
        <w:rPr>
          <w:rFonts w:eastAsia="Times New Roman" w:cs="Times New Roman"/>
          <w:sz w:val="24"/>
          <w:szCs w:val="24"/>
        </w:rPr>
      </w:pPr>
      <w:r w:rsidRPr="006721A6">
        <w:rPr>
          <w:rFonts w:eastAsia="Times New Roman" w:cs="Times New Roman"/>
          <w:b/>
          <w:bCs/>
          <w:sz w:val="24"/>
          <w:szCs w:val="24"/>
        </w:rPr>
        <w:t>Opis sposobu dokonywania oceny spełniania tego warunku</w:t>
      </w:r>
    </w:p>
    <w:p w:rsidR="006721A6" w:rsidRPr="006721A6" w:rsidRDefault="006721A6" w:rsidP="00B43D69">
      <w:pPr>
        <w:numPr>
          <w:ilvl w:val="1"/>
          <w:numId w:val="2"/>
        </w:numPr>
        <w:spacing w:after="0" w:line="240" w:lineRule="auto"/>
        <w:jc w:val="both"/>
        <w:rPr>
          <w:rFonts w:eastAsia="Times New Roman" w:cs="Times New Roman"/>
          <w:sz w:val="24"/>
          <w:szCs w:val="24"/>
        </w:rPr>
      </w:pPr>
      <w:r w:rsidRPr="006721A6">
        <w:rPr>
          <w:rFonts w:eastAsia="Times New Roman" w:cs="Times New Roman"/>
          <w:sz w:val="24"/>
          <w:szCs w:val="24"/>
        </w:rPr>
        <w:t>Zamawiający nie dokonuje opisu sposobu oceny spełniania warunku</w:t>
      </w:r>
    </w:p>
    <w:p w:rsidR="006721A6" w:rsidRPr="006721A6" w:rsidRDefault="006721A6" w:rsidP="006721A6">
      <w:pPr>
        <w:numPr>
          <w:ilvl w:val="0"/>
          <w:numId w:val="2"/>
        </w:numPr>
        <w:spacing w:after="0" w:line="240" w:lineRule="auto"/>
        <w:rPr>
          <w:rFonts w:eastAsia="Times New Roman" w:cs="Times New Roman"/>
          <w:sz w:val="24"/>
          <w:szCs w:val="24"/>
        </w:rPr>
      </w:pPr>
      <w:r w:rsidRPr="006721A6">
        <w:rPr>
          <w:rFonts w:eastAsia="Times New Roman" w:cs="Times New Roman"/>
          <w:b/>
          <w:bCs/>
          <w:sz w:val="24"/>
          <w:szCs w:val="24"/>
        </w:rPr>
        <w:t>III.3.2) Wiedza i doświadczenie</w:t>
      </w:r>
    </w:p>
    <w:p w:rsidR="006721A6" w:rsidRPr="006721A6" w:rsidRDefault="006721A6" w:rsidP="006721A6">
      <w:pPr>
        <w:spacing w:after="0" w:line="240" w:lineRule="auto"/>
        <w:ind w:left="720"/>
        <w:rPr>
          <w:rFonts w:eastAsia="Times New Roman" w:cs="Times New Roman"/>
          <w:sz w:val="24"/>
          <w:szCs w:val="24"/>
        </w:rPr>
      </w:pPr>
      <w:r w:rsidRPr="006721A6">
        <w:rPr>
          <w:rFonts w:eastAsia="Times New Roman" w:cs="Times New Roman"/>
          <w:b/>
          <w:bCs/>
          <w:sz w:val="24"/>
          <w:szCs w:val="24"/>
        </w:rPr>
        <w:t>Opis sposobu dokonywania oceny spełniania tego warunku</w:t>
      </w:r>
    </w:p>
    <w:p w:rsidR="00B43D69" w:rsidRDefault="006721A6" w:rsidP="00B43D69">
      <w:pPr>
        <w:numPr>
          <w:ilvl w:val="1"/>
          <w:numId w:val="2"/>
        </w:numPr>
        <w:spacing w:after="0" w:line="240" w:lineRule="auto"/>
        <w:jc w:val="both"/>
        <w:rPr>
          <w:rFonts w:eastAsia="Times New Roman" w:cs="Times New Roman"/>
          <w:sz w:val="24"/>
          <w:szCs w:val="24"/>
        </w:rPr>
      </w:pPr>
      <w:r w:rsidRPr="006721A6">
        <w:rPr>
          <w:rFonts w:eastAsia="Times New Roman" w:cs="Times New Roman"/>
          <w:sz w:val="24"/>
          <w:szCs w:val="24"/>
        </w:rPr>
        <w:t xml:space="preserve">warunek zostanie uznany za spełniony, jeżeli wykonawca wykaże, że wykonał należycie w okresie ostatnich pięciu lat przed upływem terminu składania ofert, a jeżeli okres prowadzenia działalności jest krótszy - w tym okresie minimum dwie najważniejsze roboty budowlane. Za najważniejszą robotę budowlaną zamawiający uzna: </w:t>
      </w:r>
    </w:p>
    <w:p w:rsidR="00B43D69" w:rsidRDefault="006721A6" w:rsidP="00B43D69">
      <w:pPr>
        <w:spacing w:after="0" w:line="240" w:lineRule="auto"/>
        <w:ind w:left="1440"/>
        <w:jc w:val="both"/>
        <w:rPr>
          <w:rFonts w:eastAsia="Times New Roman" w:cs="Times New Roman"/>
          <w:sz w:val="24"/>
          <w:szCs w:val="24"/>
        </w:rPr>
      </w:pPr>
      <w:r w:rsidRPr="006721A6">
        <w:rPr>
          <w:rFonts w:eastAsia="Times New Roman" w:cs="Times New Roman"/>
          <w:sz w:val="24"/>
          <w:szCs w:val="24"/>
        </w:rPr>
        <w:t xml:space="preserve">a) budowę, przebudowę lub modernizację sieci kanalizacyjnej o wartości robót nie mniejszej niż 1 500.000 zł brutto (słownie: jeden milion pięćset tysięcy złotych). </w:t>
      </w:r>
    </w:p>
    <w:p w:rsidR="006721A6" w:rsidRPr="006721A6" w:rsidRDefault="006721A6" w:rsidP="00B43D69">
      <w:pPr>
        <w:spacing w:after="0" w:line="240" w:lineRule="auto"/>
        <w:ind w:left="1440"/>
        <w:jc w:val="both"/>
        <w:rPr>
          <w:rFonts w:eastAsia="Times New Roman" w:cs="Times New Roman"/>
          <w:sz w:val="24"/>
          <w:szCs w:val="24"/>
        </w:rPr>
      </w:pPr>
      <w:r w:rsidRPr="006721A6">
        <w:rPr>
          <w:rFonts w:eastAsia="Times New Roman" w:cs="Times New Roman"/>
          <w:sz w:val="24"/>
          <w:szCs w:val="24"/>
        </w:rPr>
        <w:t>b) budowę, przebudowę lub modernizację oczyszczalni ścieków lub jej elementów o wartości nie mniejszej niż 1 000 000 zł brutto (słownie: jeden milion złotych)</w:t>
      </w:r>
    </w:p>
    <w:p w:rsidR="006721A6" w:rsidRPr="006721A6" w:rsidRDefault="006721A6" w:rsidP="006721A6">
      <w:pPr>
        <w:numPr>
          <w:ilvl w:val="0"/>
          <w:numId w:val="2"/>
        </w:numPr>
        <w:spacing w:after="0" w:line="240" w:lineRule="auto"/>
        <w:rPr>
          <w:rFonts w:eastAsia="Times New Roman" w:cs="Times New Roman"/>
          <w:sz w:val="24"/>
          <w:szCs w:val="24"/>
        </w:rPr>
      </w:pPr>
      <w:r w:rsidRPr="006721A6">
        <w:rPr>
          <w:rFonts w:eastAsia="Times New Roman" w:cs="Times New Roman"/>
          <w:b/>
          <w:bCs/>
          <w:sz w:val="24"/>
          <w:szCs w:val="24"/>
        </w:rPr>
        <w:t>III.3.3) Potencjał techniczny</w:t>
      </w:r>
    </w:p>
    <w:p w:rsidR="006721A6" w:rsidRPr="006721A6" w:rsidRDefault="006721A6" w:rsidP="006721A6">
      <w:pPr>
        <w:spacing w:after="0" w:line="240" w:lineRule="auto"/>
        <w:ind w:left="720"/>
        <w:rPr>
          <w:rFonts w:eastAsia="Times New Roman" w:cs="Times New Roman"/>
          <w:sz w:val="24"/>
          <w:szCs w:val="24"/>
        </w:rPr>
      </w:pPr>
      <w:r w:rsidRPr="006721A6">
        <w:rPr>
          <w:rFonts w:eastAsia="Times New Roman" w:cs="Times New Roman"/>
          <w:b/>
          <w:bCs/>
          <w:sz w:val="24"/>
          <w:szCs w:val="24"/>
        </w:rPr>
        <w:t>Opis sposobu dokonywania oceny spełniania tego warunku</w:t>
      </w:r>
    </w:p>
    <w:p w:rsidR="006721A6" w:rsidRPr="006721A6" w:rsidRDefault="006721A6" w:rsidP="00B43D69">
      <w:pPr>
        <w:numPr>
          <w:ilvl w:val="1"/>
          <w:numId w:val="2"/>
        </w:numPr>
        <w:spacing w:after="0" w:line="240" w:lineRule="auto"/>
        <w:jc w:val="both"/>
        <w:rPr>
          <w:rFonts w:eastAsia="Times New Roman" w:cs="Times New Roman"/>
          <w:sz w:val="24"/>
          <w:szCs w:val="24"/>
        </w:rPr>
      </w:pPr>
      <w:r w:rsidRPr="006721A6">
        <w:rPr>
          <w:rFonts w:eastAsia="Times New Roman" w:cs="Times New Roman"/>
          <w:sz w:val="24"/>
          <w:szCs w:val="24"/>
        </w:rPr>
        <w:t>Zamawiający nie dokonuje opisu sposobu oceny spełniania warunku</w:t>
      </w:r>
    </w:p>
    <w:p w:rsidR="006721A6" w:rsidRPr="006721A6" w:rsidRDefault="006721A6" w:rsidP="006721A6">
      <w:pPr>
        <w:numPr>
          <w:ilvl w:val="0"/>
          <w:numId w:val="2"/>
        </w:numPr>
        <w:spacing w:after="0" w:line="240" w:lineRule="auto"/>
        <w:rPr>
          <w:rFonts w:eastAsia="Times New Roman" w:cs="Times New Roman"/>
          <w:sz w:val="24"/>
          <w:szCs w:val="24"/>
        </w:rPr>
      </w:pPr>
      <w:r w:rsidRPr="006721A6">
        <w:rPr>
          <w:rFonts w:eastAsia="Times New Roman" w:cs="Times New Roman"/>
          <w:b/>
          <w:bCs/>
          <w:sz w:val="24"/>
          <w:szCs w:val="24"/>
        </w:rPr>
        <w:t>III.3.4) Osoby zdolne do wykonania zamówienia</w:t>
      </w:r>
    </w:p>
    <w:p w:rsidR="006721A6" w:rsidRPr="006721A6" w:rsidRDefault="006721A6" w:rsidP="006721A6">
      <w:pPr>
        <w:spacing w:after="0" w:line="240" w:lineRule="auto"/>
        <w:ind w:left="720"/>
        <w:rPr>
          <w:rFonts w:eastAsia="Times New Roman" w:cs="Times New Roman"/>
          <w:sz w:val="24"/>
          <w:szCs w:val="24"/>
        </w:rPr>
      </w:pPr>
      <w:r w:rsidRPr="006721A6">
        <w:rPr>
          <w:rFonts w:eastAsia="Times New Roman" w:cs="Times New Roman"/>
          <w:b/>
          <w:bCs/>
          <w:sz w:val="24"/>
          <w:szCs w:val="24"/>
        </w:rPr>
        <w:t>Opis sposobu dokonywania oceny spełniania tego warunku</w:t>
      </w:r>
    </w:p>
    <w:p w:rsidR="00250AF6" w:rsidRDefault="006721A6" w:rsidP="00B43D69">
      <w:pPr>
        <w:numPr>
          <w:ilvl w:val="1"/>
          <w:numId w:val="2"/>
        </w:numPr>
        <w:spacing w:after="0" w:line="240" w:lineRule="auto"/>
        <w:jc w:val="both"/>
        <w:rPr>
          <w:rFonts w:eastAsia="Times New Roman" w:cs="Times New Roman"/>
          <w:sz w:val="24"/>
          <w:szCs w:val="24"/>
        </w:rPr>
      </w:pPr>
      <w:r w:rsidRPr="006721A6">
        <w:rPr>
          <w:rFonts w:eastAsia="Times New Roman" w:cs="Times New Roman"/>
          <w:sz w:val="24"/>
          <w:szCs w:val="24"/>
        </w:rPr>
        <w:t xml:space="preserve">warunek zostanie uznany za spełniony, jeżeli wykonawca wykaże, </w:t>
      </w:r>
      <w:r w:rsidR="00B43D69">
        <w:rPr>
          <w:rFonts w:eastAsia="Times New Roman" w:cs="Times New Roman"/>
          <w:sz w:val="24"/>
          <w:szCs w:val="24"/>
        </w:rPr>
        <w:br/>
      </w:r>
      <w:r w:rsidRPr="006721A6">
        <w:rPr>
          <w:rFonts w:eastAsia="Times New Roman" w:cs="Times New Roman"/>
          <w:sz w:val="24"/>
          <w:szCs w:val="24"/>
        </w:rPr>
        <w:t xml:space="preserve">że dysponuje lub będzie dysponować minimum jedną osobą (kierownik budowy), posiadającą uprawnienia do pełnienia samodzielnych funkcji technicznych w budownictwie tj. do kierowania robotami budowlanymi </w:t>
      </w:r>
      <w:r w:rsidR="00250AF6">
        <w:rPr>
          <w:rFonts w:eastAsia="Times New Roman" w:cs="Times New Roman"/>
          <w:sz w:val="24"/>
          <w:szCs w:val="24"/>
        </w:rPr>
        <w:br/>
      </w:r>
      <w:r w:rsidRPr="006721A6">
        <w:rPr>
          <w:rFonts w:eastAsia="Times New Roman" w:cs="Times New Roman"/>
          <w:sz w:val="24"/>
          <w:szCs w:val="24"/>
        </w:rPr>
        <w:t xml:space="preserve">w specjalności: </w:t>
      </w:r>
    </w:p>
    <w:p w:rsidR="00250AF6" w:rsidRDefault="006721A6" w:rsidP="00250AF6">
      <w:pPr>
        <w:spacing w:after="0" w:line="240" w:lineRule="auto"/>
        <w:ind w:left="1440"/>
        <w:jc w:val="both"/>
        <w:rPr>
          <w:rFonts w:eastAsia="Times New Roman" w:cs="Times New Roman"/>
          <w:sz w:val="24"/>
          <w:szCs w:val="24"/>
        </w:rPr>
      </w:pPr>
      <w:r w:rsidRPr="006721A6">
        <w:rPr>
          <w:rFonts w:eastAsia="Times New Roman" w:cs="Times New Roman"/>
          <w:sz w:val="24"/>
          <w:szCs w:val="24"/>
        </w:rPr>
        <w:t xml:space="preserve">a) instalacyjnej w zakresie sieci, instalacji i urządzeń cieplnych, wentylacyjnych, gazowych, wodociągowych i kanalizacyjnych, </w:t>
      </w:r>
    </w:p>
    <w:p w:rsidR="006721A6" w:rsidRPr="006721A6" w:rsidRDefault="006721A6" w:rsidP="00250AF6">
      <w:pPr>
        <w:spacing w:after="0" w:line="240" w:lineRule="auto"/>
        <w:ind w:left="1440"/>
        <w:jc w:val="both"/>
        <w:rPr>
          <w:rFonts w:eastAsia="Times New Roman" w:cs="Times New Roman"/>
          <w:sz w:val="24"/>
          <w:szCs w:val="24"/>
        </w:rPr>
      </w:pPr>
      <w:r w:rsidRPr="006721A6">
        <w:rPr>
          <w:rFonts w:eastAsia="Times New Roman" w:cs="Times New Roman"/>
          <w:sz w:val="24"/>
          <w:szCs w:val="24"/>
        </w:rPr>
        <w:t xml:space="preserve">b) instalacyjnej w zakresie sieci, instalacji i urządzeń elektrycznych </w:t>
      </w:r>
      <w:r w:rsidR="00250AF6">
        <w:rPr>
          <w:rFonts w:eastAsia="Times New Roman" w:cs="Times New Roman"/>
          <w:sz w:val="24"/>
          <w:szCs w:val="24"/>
        </w:rPr>
        <w:br/>
      </w:r>
      <w:r w:rsidRPr="006721A6">
        <w:rPr>
          <w:rFonts w:eastAsia="Times New Roman" w:cs="Times New Roman"/>
          <w:sz w:val="24"/>
          <w:szCs w:val="24"/>
        </w:rPr>
        <w:t>i elektroenergetycznych,</w:t>
      </w:r>
    </w:p>
    <w:p w:rsidR="006721A6" w:rsidRPr="006721A6" w:rsidRDefault="006721A6" w:rsidP="006721A6">
      <w:pPr>
        <w:numPr>
          <w:ilvl w:val="0"/>
          <w:numId w:val="2"/>
        </w:numPr>
        <w:spacing w:after="0" w:line="240" w:lineRule="auto"/>
        <w:rPr>
          <w:rFonts w:eastAsia="Times New Roman" w:cs="Times New Roman"/>
          <w:sz w:val="24"/>
          <w:szCs w:val="24"/>
        </w:rPr>
      </w:pPr>
      <w:r w:rsidRPr="006721A6">
        <w:rPr>
          <w:rFonts w:eastAsia="Times New Roman" w:cs="Times New Roman"/>
          <w:b/>
          <w:bCs/>
          <w:sz w:val="24"/>
          <w:szCs w:val="24"/>
        </w:rPr>
        <w:t>III.3.5) Sytuacja ekonomiczna i finansowa</w:t>
      </w:r>
    </w:p>
    <w:p w:rsidR="006721A6" w:rsidRPr="006721A6" w:rsidRDefault="006721A6" w:rsidP="006721A6">
      <w:pPr>
        <w:spacing w:after="0" w:line="240" w:lineRule="auto"/>
        <w:ind w:left="720"/>
        <w:rPr>
          <w:rFonts w:eastAsia="Times New Roman" w:cs="Times New Roman"/>
          <w:sz w:val="24"/>
          <w:szCs w:val="24"/>
        </w:rPr>
      </w:pPr>
      <w:r w:rsidRPr="006721A6">
        <w:rPr>
          <w:rFonts w:eastAsia="Times New Roman" w:cs="Times New Roman"/>
          <w:b/>
          <w:bCs/>
          <w:sz w:val="24"/>
          <w:szCs w:val="24"/>
        </w:rPr>
        <w:t>Opis sposobu dokonywania oceny spełniania tego warunku</w:t>
      </w:r>
    </w:p>
    <w:p w:rsidR="006721A6" w:rsidRPr="006721A6" w:rsidRDefault="006721A6" w:rsidP="00B43D69">
      <w:pPr>
        <w:numPr>
          <w:ilvl w:val="1"/>
          <w:numId w:val="2"/>
        </w:numPr>
        <w:spacing w:after="0" w:line="240" w:lineRule="auto"/>
        <w:jc w:val="both"/>
        <w:rPr>
          <w:rFonts w:eastAsia="Times New Roman" w:cs="Times New Roman"/>
          <w:sz w:val="24"/>
          <w:szCs w:val="24"/>
        </w:rPr>
      </w:pPr>
      <w:r w:rsidRPr="006721A6">
        <w:rPr>
          <w:rFonts w:eastAsia="Times New Roman" w:cs="Times New Roman"/>
          <w:sz w:val="24"/>
          <w:szCs w:val="24"/>
        </w:rPr>
        <w:t xml:space="preserve">Wykonawca przedstawi informację banku lub spółdzielczej kasy oszczędnościowo-kredytowej potwierdzającej wysokość posiadanych środków finansowych lub zdolność kredytową wykonawcy, nie mniejszą niż 3 000 000,00 zł (słownie: trzy miliony złotych) wystawionej nie wcześniej niż </w:t>
      </w:r>
      <w:r w:rsidR="00B43D69">
        <w:rPr>
          <w:rFonts w:eastAsia="Times New Roman" w:cs="Times New Roman"/>
          <w:sz w:val="24"/>
          <w:szCs w:val="24"/>
        </w:rPr>
        <w:br/>
      </w:r>
      <w:r w:rsidRPr="006721A6">
        <w:rPr>
          <w:rFonts w:eastAsia="Times New Roman" w:cs="Times New Roman"/>
          <w:sz w:val="24"/>
          <w:szCs w:val="24"/>
        </w:rPr>
        <w:t>3 miesiące przed upływem terminu składania ofert.</w:t>
      </w:r>
    </w:p>
    <w:p w:rsidR="006721A6" w:rsidRPr="006721A6" w:rsidRDefault="006721A6" w:rsidP="006721A6">
      <w:pPr>
        <w:spacing w:after="0" w:line="240" w:lineRule="auto"/>
        <w:rPr>
          <w:rFonts w:eastAsia="Times New Roman" w:cs="Times New Roman"/>
          <w:sz w:val="24"/>
          <w:szCs w:val="24"/>
        </w:rPr>
      </w:pPr>
      <w:r w:rsidRPr="006721A6">
        <w:rPr>
          <w:rFonts w:eastAsia="Times New Roman" w:cs="Times New Roman"/>
          <w:b/>
          <w:bCs/>
          <w:sz w:val="24"/>
          <w:szCs w:val="24"/>
        </w:rPr>
        <w:lastRenderedPageBreak/>
        <w:t>III.4) INFORMACJA O OŚWIADCZENIACH LUB DOKUMENTACH, JAKIE MAJĄ DOSTARCZYĆ WYKONAWCY W CELU POTWIERDZENIA SPEŁNIANIA WARUNKÓW UDZIAŁU W POSTĘPOWANIU ORAZ NIEPODLEGANIA WYKLUCZENIU NA PODSTAWIE ART. 24 UST. 1 USTAWY</w:t>
      </w:r>
    </w:p>
    <w:p w:rsidR="006721A6" w:rsidRPr="006721A6" w:rsidRDefault="006721A6" w:rsidP="006721A6">
      <w:pPr>
        <w:spacing w:after="0" w:line="240" w:lineRule="auto"/>
        <w:rPr>
          <w:rFonts w:eastAsia="Times New Roman" w:cs="Times New Roman"/>
          <w:sz w:val="24"/>
          <w:szCs w:val="24"/>
        </w:rPr>
      </w:pPr>
      <w:r w:rsidRPr="006721A6">
        <w:rPr>
          <w:rFonts w:eastAsia="Times New Roman" w:cs="Times New Roman"/>
          <w:b/>
          <w:bCs/>
          <w:sz w:val="24"/>
          <w:szCs w:val="24"/>
        </w:rPr>
        <w:t>III.4.1) W zakresie wykazania spełniania przez wykonawcę warunków, o których mowa w art. 22 ust. 1 ustawy, oprócz oświadczenia o spełnianiu warunków udziału w postępowaniu należy przedłożyć:</w:t>
      </w:r>
    </w:p>
    <w:p w:rsidR="006721A6" w:rsidRPr="006721A6" w:rsidRDefault="006721A6" w:rsidP="006721A6">
      <w:pPr>
        <w:numPr>
          <w:ilvl w:val="0"/>
          <w:numId w:val="3"/>
        </w:numPr>
        <w:spacing w:after="0" w:line="240" w:lineRule="auto"/>
        <w:ind w:right="300"/>
        <w:jc w:val="both"/>
        <w:rPr>
          <w:rFonts w:eastAsia="Times New Roman" w:cs="Times New Roman"/>
          <w:sz w:val="24"/>
          <w:szCs w:val="24"/>
        </w:rPr>
      </w:pPr>
      <w:r w:rsidRPr="006721A6">
        <w:rPr>
          <w:rFonts w:eastAsia="Times New Roman" w:cs="Times New Roman"/>
          <w:sz w:val="24"/>
          <w:szCs w:val="24"/>
        </w:rPr>
        <w:t xml:space="preserve">potwierdzenie posiadania uprawnień do wykonywania określonej działalności lub czynności, jeżeli przepisy prawa nakładają obowiązek ich posiadania, </w:t>
      </w:r>
      <w:r w:rsidR="00250AF6">
        <w:rPr>
          <w:rFonts w:eastAsia="Times New Roman" w:cs="Times New Roman"/>
          <w:sz w:val="24"/>
          <w:szCs w:val="24"/>
        </w:rPr>
        <w:br/>
      </w:r>
      <w:r w:rsidRPr="006721A6">
        <w:rPr>
          <w:rFonts w:eastAsia="Times New Roman" w:cs="Times New Roman"/>
          <w:sz w:val="24"/>
          <w:szCs w:val="24"/>
        </w:rPr>
        <w:t>w szczególności koncesje, zezwolenia lub licencje;</w:t>
      </w:r>
    </w:p>
    <w:p w:rsidR="006721A6" w:rsidRPr="006721A6" w:rsidRDefault="006721A6" w:rsidP="006721A6">
      <w:pPr>
        <w:numPr>
          <w:ilvl w:val="0"/>
          <w:numId w:val="3"/>
        </w:numPr>
        <w:spacing w:after="0" w:line="240" w:lineRule="auto"/>
        <w:ind w:right="300"/>
        <w:jc w:val="both"/>
        <w:rPr>
          <w:rFonts w:eastAsia="Times New Roman" w:cs="Times New Roman"/>
          <w:sz w:val="24"/>
          <w:szCs w:val="24"/>
        </w:rPr>
      </w:pPr>
      <w:r w:rsidRPr="006721A6">
        <w:rPr>
          <w:rFonts w:eastAsia="Times New Roman" w:cs="Times New Roman"/>
          <w:sz w:val="24"/>
          <w:szCs w:val="24"/>
        </w:rPr>
        <w:t xml:space="preserve">wykaz robót budowlanych wykonanych w okresie ostatnich pięciu lat przed upływem terminu składania ofert albo wniosków o dopuszczenie do udziału </w:t>
      </w:r>
      <w:r w:rsidR="00250AF6">
        <w:rPr>
          <w:rFonts w:eastAsia="Times New Roman" w:cs="Times New Roman"/>
          <w:sz w:val="24"/>
          <w:szCs w:val="24"/>
        </w:rPr>
        <w:br/>
      </w:r>
      <w:r w:rsidRPr="006721A6">
        <w:rPr>
          <w:rFonts w:eastAsia="Times New Roman" w:cs="Times New Roman"/>
          <w:sz w:val="24"/>
          <w:szCs w:val="24"/>
        </w:rPr>
        <w:t xml:space="preserve">w postępowaniu, a jeżeli okres prowadzenia działalności jest krótszy - w tym okresie, wraz z podaniem ich rodzaju i wartości, daty i miejsca wykonania oraz </w:t>
      </w:r>
      <w:r w:rsidR="00250AF6">
        <w:rPr>
          <w:rFonts w:eastAsia="Times New Roman" w:cs="Times New Roman"/>
          <w:sz w:val="24"/>
          <w:szCs w:val="24"/>
        </w:rPr>
        <w:br/>
      </w:r>
      <w:r w:rsidRPr="006721A6">
        <w:rPr>
          <w:rFonts w:eastAsia="Times New Roman" w:cs="Times New Roman"/>
          <w:sz w:val="24"/>
          <w:szCs w:val="24"/>
        </w:rPr>
        <w:t>z załączeniem dowodów dotyczących najważniejszych robót, określających, czy roboty te zostały wykonane w sposób należyty oraz wskazujących, czy zostały wykonane zgodnie z zasadami sztuki budowlanej i prawidłowo ukończone;</w:t>
      </w:r>
    </w:p>
    <w:p w:rsidR="006721A6" w:rsidRPr="006721A6" w:rsidRDefault="006721A6" w:rsidP="006721A6">
      <w:pPr>
        <w:numPr>
          <w:ilvl w:val="0"/>
          <w:numId w:val="3"/>
        </w:numPr>
        <w:spacing w:after="0" w:line="240" w:lineRule="auto"/>
        <w:ind w:right="300"/>
        <w:jc w:val="both"/>
        <w:rPr>
          <w:rFonts w:eastAsia="Times New Roman" w:cs="Times New Roman"/>
          <w:sz w:val="24"/>
          <w:szCs w:val="24"/>
        </w:rPr>
      </w:pPr>
      <w:r w:rsidRPr="006721A6">
        <w:rPr>
          <w:rFonts w:eastAsia="Times New Roman" w:cs="Times New Roman"/>
          <w:sz w:val="24"/>
          <w:szCs w:val="24"/>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6721A6" w:rsidRPr="006721A6" w:rsidRDefault="006721A6" w:rsidP="006721A6">
      <w:pPr>
        <w:numPr>
          <w:ilvl w:val="0"/>
          <w:numId w:val="3"/>
        </w:numPr>
        <w:spacing w:after="0" w:line="240" w:lineRule="auto"/>
        <w:ind w:right="300"/>
        <w:jc w:val="both"/>
        <w:rPr>
          <w:rFonts w:eastAsia="Times New Roman" w:cs="Times New Roman"/>
          <w:sz w:val="24"/>
          <w:szCs w:val="24"/>
        </w:rPr>
      </w:pPr>
      <w:r w:rsidRPr="006721A6">
        <w:rPr>
          <w:rFonts w:eastAsia="Times New Roman" w:cs="Times New Roman"/>
          <w:sz w:val="24"/>
          <w:szCs w:val="24"/>
        </w:rPr>
        <w:t>oświadczenie, że osoby, które będą uczestniczyć w wykonywaniu zamówienia, posiadają wymagane uprawnienia, jeżeli ustawy nakładają obowiązek posiadania takich uprawnień;</w:t>
      </w:r>
    </w:p>
    <w:p w:rsidR="006721A6" w:rsidRPr="006721A6" w:rsidRDefault="006721A6" w:rsidP="006721A6">
      <w:pPr>
        <w:numPr>
          <w:ilvl w:val="0"/>
          <w:numId w:val="3"/>
        </w:numPr>
        <w:spacing w:after="0" w:line="240" w:lineRule="auto"/>
        <w:ind w:right="300"/>
        <w:jc w:val="both"/>
        <w:rPr>
          <w:rFonts w:eastAsia="Times New Roman" w:cs="Times New Roman"/>
          <w:sz w:val="24"/>
          <w:szCs w:val="24"/>
        </w:rPr>
      </w:pPr>
      <w:r w:rsidRPr="006721A6">
        <w:rPr>
          <w:rFonts w:eastAsia="Times New Roman" w:cs="Times New Roman"/>
          <w:sz w:val="24"/>
          <w:szCs w:val="24"/>
        </w:rPr>
        <w:t>informację banku lub spółdzielczej kasy oszczędnościowo-kredytowej potwierdzającą wysokość posiadanych środków finansowych lub zdolność kredytową wykonawcy, wystawioną nie wcześniej niż 3 miesiące przed upływem terminu składania ofert albo składania wniosków o dopuszczenie do udziału w postępowaniu o udzielenie zamówienia;</w:t>
      </w:r>
    </w:p>
    <w:p w:rsidR="006721A6" w:rsidRPr="006721A6" w:rsidRDefault="006721A6" w:rsidP="006721A6">
      <w:pPr>
        <w:spacing w:after="0" w:line="240" w:lineRule="auto"/>
        <w:rPr>
          <w:rFonts w:eastAsia="Times New Roman" w:cs="Times New Roman"/>
          <w:sz w:val="24"/>
          <w:szCs w:val="24"/>
        </w:rPr>
      </w:pPr>
      <w:r w:rsidRPr="006721A6">
        <w:rPr>
          <w:rFonts w:eastAsia="Times New Roman" w:cs="Times New Roman"/>
          <w:b/>
          <w:bCs/>
          <w:sz w:val="24"/>
          <w:szCs w:val="24"/>
        </w:rPr>
        <w:t>III.4.2) W zakresie potwierdzenia niepodlegania wykluczeniu na podstawie art. 24 ust. 1 ustawy, należy przedłożyć:</w:t>
      </w:r>
    </w:p>
    <w:p w:rsidR="006721A6" w:rsidRPr="006721A6" w:rsidRDefault="006721A6" w:rsidP="006721A6">
      <w:pPr>
        <w:numPr>
          <w:ilvl w:val="0"/>
          <w:numId w:val="4"/>
        </w:numPr>
        <w:spacing w:after="0" w:line="240" w:lineRule="auto"/>
        <w:ind w:right="300"/>
        <w:jc w:val="both"/>
        <w:rPr>
          <w:rFonts w:eastAsia="Times New Roman" w:cs="Times New Roman"/>
          <w:sz w:val="24"/>
          <w:szCs w:val="24"/>
        </w:rPr>
      </w:pPr>
      <w:r w:rsidRPr="006721A6">
        <w:rPr>
          <w:rFonts w:eastAsia="Times New Roman" w:cs="Times New Roman"/>
          <w:sz w:val="24"/>
          <w:szCs w:val="24"/>
        </w:rPr>
        <w:t>oświadczenie o braku podstaw do wykluczenia;</w:t>
      </w:r>
    </w:p>
    <w:p w:rsidR="006721A6" w:rsidRPr="006721A6" w:rsidRDefault="006721A6" w:rsidP="006721A6">
      <w:pPr>
        <w:numPr>
          <w:ilvl w:val="0"/>
          <w:numId w:val="4"/>
        </w:numPr>
        <w:spacing w:after="0" w:line="240" w:lineRule="auto"/>
        <w:ind w:right="300"/>
        <w:jc w:val="both"/>
        <w:rPr>
          <w:rFonts w:eastAsia="Times New Roman" w:cs="Times New Roman"/>
          <w:sz w:val="24"/>
          <w:szCs w:val="24"/>
        </w:rPr>
      </w:pPr>
      <w:r w:rsidRPr="006721A6">
        <w:rPr>
          <w:rFonts w:eastAsia="Times New Roman" w:cs="Times New Roman"/>
          <w:sz w:val="24"/>
          <w:szCs w:val="24"/>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6721A6" w:rsidRPr="006721A6" w:rsidRDefault="006721A6" w:rsidP="006721A6">
      <w:pPr>
        <w:numPr>
          <w:ilvl w:val="0"/>
          <w:numId w:val="4"/>
        </w:numPr>
        <w:spacing w:after="0" w:line="240" w:lineRule="auto"/>
        <w:ind w:right="300"/>
        <w:jc w:val="both"/>
        <w:rPr>
          <w:rFonts w:eastAsia="Times New Roman" w:cs="Times New Roman"/>
          <w:sz w:val="24"/>
          <w:szCs w:val="24"/>
        </w:rPr>
      </w:pPr>
      <w:r w:rsidRPr="006721A6">
        <w:rPr>
          <w:rFonts w:eastAsia="Times New Roman" w:cs="Times New Roman"/>
          <w:sz w:val="24"/>
          <w:szCs w:val="24"/>
        </w:rPr>
        <w:t xml:space="preserve">aktualne zaświadczenie właściwego naczelnika urzędu skarbowego potwierdzające, że wykonawca nie zalega z opłacaniem podatków, lub zaświadczenie, że uzyskał przewidziane prawem zwolnienie, odroczenie lub </w:t>
      </w:r>
      <w:r w:rsidRPr="006721A6">
        <w:rPr>
          <w:rFonts w:eastAsia="Times New Roman" w:cs="Times New Roman"/>
          <w:sz w:val="24"/>
          <w:szCs w:val="24"/>
        </w:rPr>
        <w:lastRenderedPageBreak/>
        <w:t xml:space="preserve">rozłożenie na raty zaległych płatności lub wstrzymanie w całości wykonania decyzji właściwego organu - wystawione nie wcześniej niż 3 miesiące przed upływem terminu składania wniosków o dopuszczenie do udziału w postępowaniu </w:t>
      </w:r>
      <w:r w:rsidR="00603BFB">
        <w:rPr>
          <w:rFonts w:eastAsia="Times New Roman" w:cs="Times New Roman"/>
          <w:sz w:val="24"/>
          <w:szCs w:val="24"/>
        </w:rPr>
        <w:br/>
      </w:r>
      <w:r w:rsidRPr="006721A6">
        <w:rPr>
          <w:rFonts w:eastAsia="Times New Roman" w:cs="Times New Roman"/>
          <w:sz w:val="24"/>
          <w:szCs w:val="24"/>
        </w:rPr>
        <w:t>o udzielenie zamówienia albo składania ofert;</w:t>
      </w:r>
    </w:p>
    <w:p w:rsidR="006721A6" w:rsidRPr="006721A6" w:rsidRDefault="006721A6" w:rsidP="006721A6">
      <w:pPr>
        <w:numPr>
          <w:ilvl w:val="0"/>
          <w:numId w:val="4"/>
        </w:numPr>
        <w:spacing w:after="0" w:line="240" w:lineRule="auto"/>
        <w:ind w:right="300"/>
        <w:jc w:val="both"/>
        <w:rPr>
          <w:rFonts w:eastAsia="Times New Roman" w:cs="Times New Roman"/>
          <w:sz w:val="24"/>
          <w:szCs w:val="24"/>
        </w:rPr>
      </w:pPr>
      <w:r w:rsidRPr="006721A6">
        <w:rPr>
          <w:rFonts w:eastAsia="Times New Roman" w:cs="Times New Roman"/>
          <w:sz w:val="24"/>
          <w:szCs w:val="24"/>
        </w:rPr>
        <w:t xml:space="preserve">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w:t>
      </w:r>
      <w:r w:rsidR="00603BFB">
        <w:rPr>
          <w:rFonts w:eastAsia="Times New Roman" w:cs="Times New Roman"/>
          <w:sz w:val="24"/>
          <w:szCs w:val="24"/>
        </w:rPr>
        <w:br/>
      </w:r>
      <w:r w:rsidRPr="006721A6">
        <w:rPr>
          <w:rFonts w:eastAsia="Times New Roman" w:cs="Times New Roman"/>
          <w:sz w:val="24"/>
          <w:szCs w:val="24"/>
        </w:rPr>
        <w:t>o udzielenie zamówienia albo składania ofert;</w:t>
      </w:r>
    </w:p>
    <w:p w:rsidR="006721A6" w:rsidRPr="006721A6" w:rsidRDefault="006721A6" w:rsidP="006721A6">
      <w:pPr>
        <w:spacing w:after="0" w:line="240" w:lineRule="auto"/>
        <w:rPr>
          <w:rFonts w:eastAsia="Times New Roman" w:cs="Times New Roman"/>
          <w:sz w:val="24"/>
          <w:szCs w:val="24"/>
        </w:rPr>
      </w:pPr>
      <w:r w:rsidRPr="006721A6">
        <w:rPr>
          <w:rFonts w:eastAsia="Times New Roman" w:cs="Times New Roman"/>
          <w:sz w:val="24"/>
          <w:szCs w:val="24"/>
        </w:rPr>
        <w:t>III.4.3) Dokumenty podmiotów zagranicznych</w:t>
      </w:r>
    </w:p>
    <w:p w:rsidR="006721A6" w:rsidRPr="006721A6" w:rsidRDefault="006721A6" w:rsidP="006721A6">
      <w:pPr>
        <w:spacing w:after="0" w:line="240" w:lineRule="auto"/>
        <w:rPr>
          <w:rFonts w:eastAsia="Times New Roman" w:cs="Times New Roman"/>
          <w:sz w:val="24"/>
          <w:szCs w:val="24"/>
        </w:rPr>
      </w:pPr>
      <w:r w:rsidRPr="006721A6">
        <w:rPr>
          <w:rFonts w:eastAsia="Times New Roman" w:cs="Times New Roman"/>
          <w:sz w:val="24"/>
          <w:szCs w:val="24"/>
        </w:rPr>
        <w:t>Jeżeli wykonawca ma siedzibę lub miejsce zamieszkania poza terytorium Rzeczypospolitej Polskiej, przedkłada:</w:t>
      </w:r>
    </w:p>
    <w:p w:rsidR="006721A6" w:rsidRPr="006721A6" w:rsidRDefault="006721A6" w:rsidP="006721A6">
      <w:pPr>
        <w:spacing w:after="0" w:line="240" w:lineRule="auto"/>
        <w:rPr>
          <w:rFonts w:eastAsia="Times New Roman" w:cs="Times New Roman"/>
          <w:sz w:val="24"/>
          <w:szCs w:val="24"/>
        </w:rPr>
      </w:pPr>
      <w:r w:rsidRPr="006721A6">
        <w:rPr>
          <w:rFonts w:eastAsia="Times New Roman" w:cs="Times New Roman"/>
          <w:sz w:val="24"/>
          <w:szCs w:val="24"/>
        </w:rPr>
        <w:t>III.4.3.1) dokument wystawiony w kraju, w którym ma siedzibę lub miejsce zamieszkania potwierdzający, że:</w:t>
      </w:r>
    </w:p>
    <w:p w:rsidR="006721A6" w:rsidRPr="006721A6" w:rsidRDefault="006721A6" w:rsidP="006721A6">
      <w:pPr>
        <w:numPr>
          <w:ilvl w:val="0"/>
          <w:numId w:val="5"/>
        </w:numPr>
        <w:spacing w:after="0" w:line="240" w:lineRule="auto"/>
        <w:ind w:right="300"/>
        <w:jc w:val="both"/>
        <w:rPr>
          <w:rFonts w:eastAsia="Times New Roman" w:cs="Times New Roman"/>
          <w:sz w:val="24"/>
          <w:szCs w:val="24"/>
        </w:rPr>
      </w:pPr>
      <w:r w:rsidRPr="006721A6">
        <w:rPr>
          <w:rFonts w:eastAsia="Times New Roman" w:cs="Times New Roman"/>
          <w:sz w:val="24"/>
          <w:szCs w:val="24"/>
        </w:rPr>
        <w:t>nie otwarto jego likwidacji ani nie ogłoszono upadłości - wystawiony nie wcześniej niż 6 miesięcy przed upływem terminu składania wniosków o dopuszczenie do udziału w postępowaniu o udzielenie zamówienia albo składania ofert;</w:t>
      </w:r>
    </w:p>
    <w:p w:rsidR="006721A6" w:rsidRPr="006721A6" w:rsidRDefault="006721A6" w:rsidP="006721A6">
      <w:pPr>
        <w:numPr>
          <w:ilvl w:val="0"/>
          <w:numId w:val="5"/>
        </w:numPr>
        <w:spacing w:after="0" w:line="240" w:lineRule="auto"/>
        <w:ind w:right="300"/>
        <w:jc w:val="both"/>
        <w:rPr>
          <w:rFonts w:eastAsia="Times New Roman" w:cs="Times New Roman"/>
          <w:sz w:val="24"/>
          <w:szCs w:val="24"/>
        </w:rPr>
      </w:pPr>
      <w:r w:rsidRPr="006721A6">
        <w:rPr>
          <w:rFonts w:eastAsia="Times New Roman" w:cs="Times New Roman"/>
          <w:sz w:val="24"/>
          <w:szCs w:val="24"/>
        </w:rPr>
        <w:t xml:space="preserve">nie zalega z uiszczaniem podatków, opłat, składek na ubezpieczenie społeczne </w:t>
      </w:r>
      <w:r w:rsidR="00D06676">
        <w:rPr>
          <w:rFonts w:eastAsia="Times New Roman" w:cs="Times New Roman"/>
          <w:sz w:val="24"/>
          <w:szCs w:val="24"/>
        </w:rPr>
        <w:br/>
      </w:r>
      <w:r w:rsidRPr="006721A6">
        <w:rPr>
          <w:rFonts w:eastAsia="Times New Roman" w:cs="Times New Roman"/>
          <w:sz w:val="24"/>
          <w:szCs w:val="24"/>
        </w:rPr>
        <w:t xml:space="preserve">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w:t>
      </w:r>
      <w:r w:rsidR="00D06676">
        <w:rPr>
          <w:rFonts w:eastAsia="Times New Roman" w:cs="Times New Roman"/>
          <w:sz w:val="24"/>
          <w:szCs w:val="24"/>
        </w:rPr>
        <w:br/>
      </w:r>
      <w:r w:rsidRPr="006721A6">
        <w:rPr>
          <w:rFonts w:eastAsia="Times New Roman" w:cs="Times New Roman"/>
          <w:sz w:val="24"/>
          <w:szCs w:val="24"/>
        </w:rPr>
        <w:t>o udzielenie zamówienia albo składania ofert;</w:t>
      </w:r>
    </w:p>
    <w:p w:rsidR="006721A6" w:rsidRPr="006721A6" w:rsidRDefault="006721A6" w:rsidP="006721A6">
      <w:pPr>
        <w:numPr>
          <w:ilvl w:val="0"/>
          <w:numId w:val="5"/>
        </w:numPr>
        <w:spacing w:after="0" w:line="240" w:lineRule="auto"/>
        <w:ind w:right="300"/>
        <w:jc w:val="both"/>
        <w:rPr>
          <w:rFonts w:eastAsia="Times New Roman" w:cs="Times New Roman"/>
          <w:sz w:val="24"/>
          <w:szCs w:val="24"/>
        </w:rPr>
      </w:pPr>
      <w:r w:rsidRPr="006721A6">
        <w:rPr>
          <w:rFonts w:eastAsia="Times New Roman" w:cs="Times New Roman"/>
          <w:sz w:val="24"/>
          <w:szCs w:val="24"/>
        </w:rPr>
        <w:t xml:space="preserve">nie orzeczono wobec niego zakazu ubiegania się o zamówienie - wystawiony nie wcześniej niż 6 miesięcy przed upływem terminu składania wniosków </w:t>
      </w:r>
      <w:r w:rsidR="00D06676">
        <w:rPr>
          <w:rFonts w:eastAsia="Times New Roman" w:cs="Times New Roman"/>
          <w:sz w:val="24"/>
          <w:szCs w:val="24"/>
        </w:rPr>
        <w:br/>
      </w:r>
      <w:r w:rsidRPr="006721A6">
        <w:rPr>
          <w:rFonts w:eastAsia="Times New Roman" w:cs="Times New Roman"/>
          <w:sz w:val="24"/>
          <w:szCs w:val="24"/>
        </w:rPr>
        <w:t>o dopuszczenie do udziału w postępowaniu o udzielenie zamówienia albo składania ofert;</w:t>
      </w:r>
    </w:p>
    <w:p w:rsidR="006721A6" w:rsidRPr="006721A6" w:rsidRDefault="006721A6" w:rsidP="006721A6">
      <w:pPr>
        <w:spacing w:after="0" w:line="240" w:lineRule="auto"/>
        <w:rPr>
          <w:rFonts w:eastAsia="Times New Roman" w:cs="Times New Roman"/>
          <w:sz w:val="24"/>
          <w:szCs w:val="24"/>
        </w:rPr>
      </w:pPr>
      <w:r w:rsidRPr="006721A6">
        <w:rPr>
          <w:rFonts w:eastAsia="Times New Roman" w:cs="Times New Roman"/>
          <w:sz w:val="24"/>
          <w:szCs w:val="24"/>
        </w:rPr>
        <w:t>III.4.4) Dokumenty dotyczące przynależności do tej samej grupy kapitałowej</w:t>
      </w:r>
    </w:p>
    <w:p w:rsidR="006721A6" w:rsidRPr="006721A6" w:rsidRDefault="006721A6" w:rsidP="006721A6">
      <w:pPr>
        <w:numPr>
          <w:ilvl w:val="0"/>
          <w:numId w:val="6"/>
        </w:numPr>
        <w:spacing w:after="0" w:line="240" w:lineRule="auto"/>
        <w:ind w:right="300"/>
        <w:jc w:val="both"/>
        <w:rPr>
          <w:rFonts w:eastAsia="Times New Roman" w:cs="Times New Roman"/>
          <w:sz w:val="24"/>
          <w:szCs w:val="24"/>
        </w:rPr>
      </w:pPr>
      <w:r w:rsidRPr="006721A6">
        <w:rPr>
          <w:rFonts w:eastAsia="Times New Roman" w:cs="Times New Roman"/>
          <w:sz w:val="24"/>
          <w:szCs w:val="24"/>
        </w:rPr>
        <w:t xml:space="preserve">lista podmiotów należących do tej samej grupy kapitałowej w rozumieniu ustawy </w:t>
      </w:r>
      <w:r w:rsidR="00D06676">
        <w:rPr>
          <w:rFonts w:eastAsia="Times New Roman" w:cs="Times New Roman"/>
          <w:sz w:val="24"/>
          <w:szCs w:val="24"/>
        </w:rPr>
        <w:br/>
      </w:r>
      <w:r w:rsidRPr="006721A6">
        <w:rPr>
          <w:rFonts w:eastAsia="Times New Roman" w:cs="Times New Roman"/>
          <w:sz w:val="24"/>
          <w:szCs w:val="24"/>
        </w:rPr>
        <w:t xml:space="preserve">z dnia 16 lutego 2007 r. o ochronie konkurencji i konsumentów albo informacji </w:t>
      </w:r>
      <w:r w:rsidR="00D06676">
        <w:rPr>
          <w:rFonts w:eastAsia="Times New Roman" w:cs="Times New Roman"/>
          <w:sz w:val="24"/>
          <w:szCs w:val="24"/>
        </w:rPr>
        <w:br/>
      </w:r>
      <w:r w:rsidRPr="006721A6">
        <w:rPr>
          <w:rFonts w:eastAsia="Times New Roman" w:cs="Times New Roman"/>
          <w:sz w:val="24"/>
          <w:szCs w:val="24"/>
        </w:rPr>
        <w:t>o tym, że nie należy do grupy kapitałowej;</w:t>
      </w:r>
    </w:p>
    <w:p w:rsidR="006721A6" w:rsidRPr="006721A6" w:rsidRDefault="006721A6" w:rsidP="006721A6">
      <w:pPr>
        <w:spacing w:after="0" w:line="240" w:lineRule="auto"/>
        <w:rPr>
          <w:rFonts w:eastAsia="Times New Roman" w:cs="Times New Roman"/>
          <w:sz w:val="24"/>
          <w:szCs w:val="24"/>
        </w:rPr>
      </w:pPr>
      <w:r w:rsidRPr="006721A6">
        <w:rPr>
          <w:rFonts w:eastAsia="Times New Roman" w:cs="Times New Roman"/>
          <w:b/>
          <w:bCs/>
          <w:sz w:val="24"/>
          <w:szCs w:val="24"/>
        </w:rPr>
        <w:t>III.6) INNE DOKUMENTY</w:t>
      </w:r>
    </w:p>
    <w:p w:rsidR="006721A6" w:rsidRPr="006721A6" w:rsidRDefault="006721A6" w:rsidP="006721A6">
      <w:pPr>
        <w:spacing w:after="0" w:line="240" w:lineRule="auto"/>
        <w:rPr>
          <w:rFonts w:eastAsia="Times New Roman" w:cs="Times New Roman"/>
          <w:sz w:val="24"/>
          <w:szCs w:val="24"/>
        </w:rPr>
      </w:pPr>
      <w:r w:rsidRPr="006721A6">
        <w:rPr>
          <w:rFonts w:eastAsia="Times New Roman" w:cs="Times New Roman"/>
          <w:sz w:val="24"/>
          <w:szCs w:val="24"/>
        </w:rPr>
        <w:t>Inne dokumenty niewymienione w pkt III.4) albo w pkt III.5)</w:t>
      </w:r>
    </w:p>
    <w:p w:rsidR="002356B8" w:rsidRDefault="006721A6" w:rsidP="00D06676">
      <w:pPr>
        <w:spacing w:after="0" w:line="240" w:lineRule="auto"/>
        <w:jc w:val="both"/>
        <w:rPr>
          <w:rFonts w:eastAsia="Times New Roman" w:cs="Times New Roman"/>
          <w:sz w:val="24"/>
          <w:szCs w:val="24"/>
        </w:rPr>
      </w:pPr>
      <w:r w:rsidRPr="006721A6">
        <w:rPr>
          <w:rFonts w:eastAsia="Times New Roman" w:cs="Times New Roman"/>
          <w:sz w:val="24"/>
          <w:szCs w:val="24"/>
        </w:rPr>
        <w:t xml:space="preserve">1) oferta cenowa zgodnie z Rozdziałem I pkt 3 siwz; w przypadku składania oferty wspólnej należy złożyć jeden dokument </w:t>
      </w:r>
    </w:p>
    <w:p w:rsidR="006721A6" w:rsidRPr="006721A6" w:rsidRDefault="006721A6" w:rsidP="00D06676">
      <w:pPr>
        <w:spacing w:after="0" w:line="240" w:lineRule="auto"/>
        <w:jc w:val="both"/>
        <w:rPr>
          <w:rFonts w:eastAsia="Times New Roman" w:cs="Times New Roman"/>
          <w:sz w:val="24"/>
          <w:szCs w:val="24"/>
        </w:rPr>
      </w:pPr>
      <w:r w:rsidRPr="006721A6">
        <w:rPr>
          <w:rFonts w:eastAsia="Times New Roman" w:cs="Times New Roman"/>
          <w:sz w:val="24"/>
          <w:szCs w:val="24"/>
        </w:rPr>
        <w:t>2) odpowiednie pełnomocnictwa; tylko w sytuacjach określonych w Rozdziale I pkt 5 zdanie 2 siwz lub w przypadku składania oferty wspólnej (Rozdział III pkt 1 siwz),</w:t>
      </w:r>
    </w:p>
    <w:p w:rsidR="00D06676" w:rsidRDefault="00D06676" w:rsidP="006721A6">
      <w:pPr>
        <w:spacing w:after="0" w:line="240" w:lineRule="auto"/>
        <w:rPr>
          <w:rFonts w:eastAsia="Times New Roman" w:cs="Times New Roman"/>
          <w:sz w:val="24"/>
          <w:szCs w:val="24"/>
        </w:rPr>
      </w:pPr>
    </w:p>
    <w:p w:rsidR="006721A6" w:rsidRPr="006721A6" w:rsidRDefault="006721A6" w:rsidP="006721A6">
      <w:pPr>
        <w:spacing w:after="0" w:line="240" w:lineRule="auto"/>
        <w:rPr>
          <w:rFonts w:eastAsia="Times New Roman" w:cs="Times New Roman"/>
          <w:sz w:val="24"/>
          <w:szCs w:val="24"/>
        </w:rPr>
      </w:pPr>
      <w:r w:rsidRPr="006721A6">
        <w:rPr>
          <w:rFonts w:eastAsia="Times New Roman" w:cs="Times New Roman"/>
          <w:sz w:val="24"/>
          <w:szCs w:val="24"/>
        </w:rPr>
        <w:t>SEKCJA IV: PROCEDURA</w:t>
      </w:r>
    </w:p>
    <w:p w:rsidR="006721A6" w:rsidRPr="006721A6" w:rsidRDefault="006721A6" w:rsidP="006721A6">
      <w:pPr>
        <w:spacing w:after="0" w:line="240" w:lineRule="auto"/>
        <w:rPr>
          <w:rFonts w:eastAsia="Times New Roman" w:cs="Times New Roman"/>
          <w:sz w:val="24"/>
          <w:szCs w:val="24"/>
        </w:rPr>
      </w:pPr>
      <w:r w:rsidRPr="006721A6">
        <w:rPr>
          <w:rFonts w:eastAsia="Times New Roman" w:cs="Times New Roman"/>
          <w:b/>
          <w:bCs/>
          <w:sz w:val="24"/>
          <w:szCs w:val="24"/>
        </w:rPr>
        <w:t>IV.1) TRYB UDZIELENIA ZAMÓWIENIA</w:t>
      </w:r>
    </w:p>
    <w:p w:rsidR="006721A6" w:rsidRPr="006721A6" w:rsidRDefault="006721A6" w:rsidP="006721A6">
      <w:pPr>
        <w:spacing w:after="0" w:line="240" w:lineRule="auto"/>
        <w:rPr>
          <w:rFonts w:eastAsia="Times New Roman" w:cs="Times New Roman"/>
          <w:sz w:val="24"/>
          <w:szCs w:val="24"/>
        </w:rPr>
      </w:pPr>
      <w:r w:rsidRPr="006721A6">
        <w:rPr>
          <w:rFonts w:eastAsia="Times New Roman" w:cs="Times New Roman"/>
          <w:b/>
          <w:bCs/>
          <w:sz w:val="24"/>
          <w:szCs w:val="24"/>
        </w:rPr>
        <w:lastRenderedPageBreak/>
        <w:t>IV.1.1) Tryb udzielenia zamówienia:</w:t>
      </w:r>
      <w:r w:rsidRPr="006721A6">
        <w:rPr>
          <w:rFonts w:eastAsia="Times New Roman" w:cs="Times New Roman"/>
          <w:sz w:val="24"/>
          <w:szCs w:val="24"/>
        </w:rPr>
        <w:t xml:space="preserve"> przetarg nieograniczony.</w:t>
      </w:r>
    </w:p>
    <w:p w:rsidR="006721A6" w:rsidRPr="006721A6" w:rsidRDefault="006721A6" w:rsidP="006721A6">
      <w:pPr>
        <w:spacing w:after="0" w:line="240" w:lineRule="auto"/>
        <w:rPr>
          <w:rFonts w:eastAsia="Times New Roman" w:cs="Times New Roman"/>
          <w:sz w:val="24"/>
          <w:szCs w:val="24"/>
        </w:rPr>
      </w:pPr>
      <w:r w:rsidRPr="006721A6">
        <w:rPr>
          <w:rFonts w:eastAsia="Times New Roman" w:cs="Times New Roman"/>
          <w:b/>
          <w:bCs/>
          <w:sz w:val="24"/>
          <w:szCs w:val="24"/>
        </w:rPr>
        <w:t>IV.2) KRYTERIA OCENY OFERT</w:t>
      </w:r>
    </w:p>
    <w:p w:rsidR="006721A6" w:rsidRPr="006721A6" w:rsidRDefault="006721A6" w:rsidP="006721A6">
      <w:pPr>
        <w:spacing w:after="0" w:line="240" w:lineRule="auto"/>
        <w:rPr>
          <w:rFonts w:eastAsia="Times New Roman" w:cs="Times New Roman"/>
          <w:sz w:val="24"/>
          <w:szCs w:val="24"/>
        </w:rPr>
      </w:pPr>
      <w:r w:rsidRPr="006721A6">
        <w:rPr>
          <w:rFonts w:eastAsia="Times New Roman" w:cs="Times New Roman"/>
          <w:b/>
          <w:bCs/>
          <w:sz w:val="24"/>
          <w:szCs w:val="24"/>
        </w:rPr>
        <w:t xml:space="preserve">IV.2.1) Kryteria oceny ofert: </w:t>
      </w:r>
      <w:r w:rsidRPr="006721A6">
        <w:rPr>
          <w:rFonts w:eastAsia="Times New Roman" w:cs="Times New Roman"/>
          <w:sz w:val="24"/>
          <w:szCs w:val="24"/>
        </w:rPr>
        <w:t>najniższa cena.</w:t>
      </w:r>
    </w:p>
    <w:p w:rsidR="006721A6" w:rsidRPr="006721A6" w:rsidRDefault="006721A6" w:rsidP="006721A6">
      <w:pPr>
        <w:spacing w:after="0" w:line="240" w:lineRule="auto"/>
        <w:rPr>
          <w:rFonts w:eastAsia="Times New Roman" w:cs="Times New Roman"/>
          <w:sz w:val="24"/>
          <w:szCs w:val="24"/>
        </w:rPr>
      </w:pPr>
      <w:r w:rsidRPr="006721A6">
        <w:rPr>
          <w:rFonts w:eastAsia="Times New Roman" w:cs="Times New Roman"/>
          <w:b/>
          <w:bCs/>
          <w:sz w:val="24"/>
          <w:szCs w:val="24"/>
        </w:rPr>
        <w:t>IV.3) ZMIANA UMOWY</w:t>
      </w:r>
    </w:p>
    <w:p w:rsidR="006721A6" w:rsidRPr="006721A6" w:rsidRDefault="006721A6" w:rsidP="006721A6">
      <w:pPr>
        <w:spacing w:after="0" w:line="240" w:lineRule="auto"/>
        <w:rPr>
          <w:rFonts w:eastAsia="Times New Roman" w:cs="Times New Roman"/>
          <w:sz w:val="24"/>
          <w:szCs w:val="24"/>
        </w:rPr>
      </w:pPr>
      <w:r w:rsidRPr="006721A6">
        <w:rPr>
          <w:rFonts w:eastAsia="Times New Roman" w:cs="Times New Roman"/>
          <w:b/>
          <w:bCs/>
          <w:sz w:val="24"/>
          <w:szCs w:val="24"/>
        </w:rPr>
        <w:t xml:space="preserve">przewiduje się istotne zmiany postanowień zawartej umowy w stosunku do treści oferty, na podstawie której dokonano wyboru wykonawcy: </w:t>
      </w:r>
    </w:p>
    <w:p w:rsidR="006721A6" w:rsidRPr="006721A6" w:rsidRDefault="006721A6" w:rsidP="006721A6">
      <w:pPr>
        <w:spacing w:after="0" w:line="240" w:lineRule="auto"/>
        <w:rPr>
          <w:rFonts w:eastAsia="Times New Roman" w:cs="Times New Roman"/>
          <w:sz w:val="24"/>
          <w:szCs w:val="24"/>
        </w:rPr>
      </w:pPr>
      <w:r w:rsidRPr="006721A6">
        <w:rPr>
          <w:rFonts w:eastAsia="Times New Roman" w:cs="Times New Roman"/>
          <w:b/>
          <w:bCs/>
          <w:sz w:val="24"/>
          <w:szCs w:val="24"/>
        </w:rPr>
        <w:t>Dopuszczalne zmiany postanowień umowy oraz określenie warunków zmian</w:t>
      </w:r>
    </w:p>
    <w:p w:rsidR="002356B8" w:rsidRDefault="006721A6" w:rsidP="00603BFB">
      <w:pPr>
        <w:spacing w:after="0" w:line="240" w:lineRule="auto"/>
        <w:jc w:val="both"/>
        <w:rPr>
          <w:rFonts w:eastAsia="Times New Roman" w:cs="Times New Roman"/>
          <w:sz w:val="24"/>
          <w:szCs w:val="24"/>
        </w:rPr>
      </w:pPr>
      <w:r w:rsidRPr="006721A6">
        <w:rPr>
          <w:rFonts w:eastAsia="Times New Roman" w:cs="Times New Roman"/>
          <w:sz w:val="24"/>
          <w:szCs w:val="24"/>
        </w:rPr>
        <w:t xml:space="preserve">1. Zmiana postanowień niniejszej umowy może nastąpić na wniosek Wykonawcy lub Zamawiającego na podstawie art. 144 ustawy Prawo zamówień publicznych. </w:t>
      </w:r>
    </w:p>
    <w:p w:rsidR="002356B8" w:rsidRDefault="006721A6" w:rsidP="00603BFB">
      <w:pPr>
        <w:spacing w:after="0" w:line="240" w:lineRule="auto"/>
        <w:jc w:val="both"/>
        <w:rPr>
          <w:rFonts w:eastAsia="Times New Roman" w:cs="Times New Roman"/>
          <w:sz w:val="24"/>
          <w:szCs w:val="24"/>
        </w:rPr>
      </w:pPr>
      <w:r w:rsidRPr="006721A6">
        <w:rPr>
          <w:rFonts w:eastAsia="Times New Roman" w:cs="Times New Roman"/>
          <w:sz w:val="24"/>
          <w:szCs w:val="24"/>
        </w:rPr>
        <w:t xml:space="preserve">Za istotne zmiany uważa się: </w:t>
      </w:r>
    </w:p>
    <w:p w:rsidR="002356B8" w:rsidRDefault="006721A6" w:rsidP="00603BFB">
      <w:pPr>
        <w:spacing w:after="0" w:line="240" w:lineRule="auto"/>
        <w:jc w:val="both"/>
        <w:rPr>
          <w:rFonts w:eastAsia="Times New Roman" w:cs="Times New Roman"/>
          <w:sz w:val="24"/>
          <w:szCs w:val="24"/>
        </w:rPr>
      </w:pPr>
      <w:r w:rsidRPr="006721A6">
        <w:rPr>
          <w:rFonts w:eastAsia="Times New Roman" w:cs="Times New Roman"/>
          <w:sz w:val="24"/>
          <w:szCs w:val="24"/>
        </w:rPr>
        <w:t xml:space="preserve">1) przesunięcie terminu wykonania przedmiotu zamówienia; </w:t>
      </w:r>
    </w:p>
    <w:p w:rsidR="002356B8" w:rsidRDefault="006721A6" w:rsidP="00603BFB">
      <w:pPr>
        <w:spacing w:after="0" w:line="240" w:lineRule="auto"/>
        <w:jc w:val="both"/>
        <w:rPr>
          <w:rFonts w:eastAsia="Times New Roman" w:cs="Times New Roman"/>
          <w:sz w:val="24"/>
          <w:szCs w:val="24"/>
        </w:rPr>
      </w:pPr>
      <w:r w:rsidRPr="006721A6">
        <w:rPr>
          <w:rFonts w:eastAsia="Times New Roman" w:cs="Times New Roman"/>
          <w:sz w:val="24"/>
          <w:szCs w:val="24"/>
        </w:rPr>
        <w:t xml:space="preserve">2) zmianę wynagrodzenia; </w:t>
      </w:r>
    </w:p>
    <w:p w:rsidR="002356B8" w:rsidRDefault="006721A6" w:rsidP="00603BFB">
      <w:pPr>
        <w:spacing w:after="0" w:line="240" w:lineRule="auto"/>
        <w:jc w:val="both"/>
        <w:rPr>
          <w:rFonts w:eastAsia="Times New Roman" w:cs="Times New Roman"/>
          <w:sz w:val="24"/>
          <w:szCs w:val="24"/>
        </w:rPr>
      </w:pPr>
      <w:r w:rsidRPr="006721A6">
        <w:rPr>
          <w:rFonts w:eastAsia="Times New Roman" w:cs="Times New Roman"/>
          <w:sz w:val="24"/>
          <w:szCs w:val="24"/>
        </w:rPr>
        <w:t xml:space="preserve">3) zmianę osób przewidzianych do realizacji umowy. </w:t>
      </w:r>
    </w:p>
    <w:p w:rsidR="002356B8" w:rsidRDefault="006721A6" w:rsidP="00603BFB">
      <w:pPr>
        <w:spacing w:after="0" w:line="240" w:lineRule="auto"/>
        <w:jc w:val="both"/>
        <w:rPr>
          <w:rFonts w:eastAsia="Times New Roman" w:cs="Times New Roman"/>
          <w:sz w:val="24"/>
          <w:szCs w:val="24"/>
        </w:rPr>
      </w:pPr>
      <w:r w:rsidRPr="006721A6">
        <w:rPr>
          <w:rFonts w:eastAsia="Times New Roman" w:cs="Times New Roman"/>
          <w:sz w:val="24"/>
          <w:szCs w:val="24"/>
        </w:rPr>
        <w:t xml:space="preserve">2. Przesunięcie terminu może nastąpić w następujących przypadkach: </w:t>
      </w:r>
    </w:p>
    <w:p w:rsidR="002356B8" w:rsidRDefault="006721A6" w:rsidP="00603BFB">
      <w:pPr>
        <w:spacing w:after="0" w:line="240" w:lineRule="auto"/>
        <w:jc w:val="both"/>
        <w:rPr>
          <w:rFonts w:eastAsia="Times New Roman" w:cs="Times New Roman"/>
          <w:sz w:val="24"/>
          <w:szCs w:val="24"/>
        </w:rPr>
      </w:pPr>
      <w:r w:rsidRPr="006721A6">
        <w:rPr>
          <w:rFonts w:eastAsia="Times New Roman" w:cs="Times New Roman"/>
          <w:sz w:val="24"/>
          <w:szCs w:val="24"/>
        </w:rPr>
        <w:t xml:space="preserve">1) wystąpią okoliczności niezależne od Wykonawcy, przy zachowaniu przez niego należytej staranności, skutkujące niemożnością dotrzymania terminu realizacji przedmiotu umowy, </w:t>
      </w:r>
    </w:p>
    <w:p w:rsidR="002356B8" w:rsidRDefault="006721A6" w:rsidP="00603BFB">
      <w:pPr>
        <w:spacing w:after="0" w:line="240" w:lineRule="auto"/>
        <w:jc w:val="both"/>
        <w:rPr>
          <w:rFonts w:eastAsia="Times New Roman" w:cs="Times New Roman"/>
          <w:sz w:val="24"/>
          <w:szCs w:val="24"/>
        </w:rPr>
      </w:pPr>
      <w:r w:rsidRPr="006721A6">
        <w:rPr>
          <w:rFonts w:eastAsia="Times New Roman" w:cs="Times New Roman"/>
          <w:sz w:val="24"/>
          <w:szCs w:val="24"/>
        </w:rPr>
        <w:t xml:space="preserve">2) wystąpi konieczność udzielenia zamówień dodatkowych niezbędnych do prawidłowego wykonania przedmiotu umowy, których wykonanie wpływa na realizację niniejszej umowy, 3) istotnej zmiany przepisów prawnych mających wpływ na wykonanie przedmiotu umowy, 4) przedłużenia procedury uzyskiwania opinii, uzgodnień, pozwoleń z przyczyn niezależnych od Wykonawcy, tj. z powodu niezachowania terminów administracyjnych przez organy czy instytucje, </w:t>
      </w:r>
    </w:p>
    <w:p w:rsidR="002356B8" w:rsidRDefault="006721A6" w:rsidP="00603BFB">
      <w:pPr>
        <w:spacing w:after="0" w:line="240" w:lineRule="auto"/>
        <w:jc w:val="both"/>
        <w:rPr>
          <w:rFonts w:eastAsia="Times New Roman" w:cs="Times New Roman"/>
          <w:sz w:val="24"/>
          <w:szCs w:val="24"/>
        </w:rPr>
      </w:pPr>
      <w:r w:rsidRPr="006721A6">
        <w:rPr>
          <w:rFonts w:eastAsia="Times New Roman" w:cs="Times New Roman"/>
          <w:sz w:val="24"/>
          <w:szCs w:val="24"/>
        </w:rPr>
        <w:t xml:space="preserve">5) działania siły wyższej, czyli zdarzeni zewnętrznego, którego skutków nie da się przewidzieć np. huragan , powódź, </w:t>
      </w:r>
    </w:p>
    <w:p w:rsidR="002356B8" w:rsidRDefault="006721A6" w:rsidP="00603BFB">
      <w:pPr>
        <w:spacing w:after="0" w:line="240" w:lineRule="auto"/>
        <w:jc w:val="both"/>
        <w:rPr>
          <w:rFonts w:eastAsia="Times New Roman" w:cs="Times New Roman"/>
          <w:sz w:val="24"/>
          <w:szCs w:val="24"/>
        </w:rPr>
      </w:pPr>
      <w:r w:rsidRPr="006721A6">
        <w:rPr>
          <w:rFonts w:eastAsia="Times New Roman" w:cs="Times New Roman"/>
          <w:sz w:val="24"/>
          <w:szCs w:val="24"/>
        </w:rPr>
        <w:t xml:space="preserve">6) wyjątkowo niesprzyjających warunków atmosferycznych, uniemożliwiających wykonanie robót zgodnie zasadami współczesnej wiedzy technicznej i obowiązujących przepisów. </w:t>
      </w:r>
    </w:p>
    <w:p w:rsidR="002356B8" w:rsidRDefault="006721A6" w:rsidP="00603BFB">
      <w:pPr>
        <w:spacing w:after="0" w:line="240" w:lineRule="auto"/>
        <w:jc w:val="both"/>
        <w:rPr>
          <w:rFonts w:eastAsia="Times New Roman" w:cs="Times New Roman"/>
          <w:sz w:val="24"/>
          <w:szCs w:val="24"/>
        </w:rPr>
      </w:pPr>
      <w:r w:rsidRPr="006721A6">
        <w:rPr>
          <w:rFonts w:eastAsia="Times New Roman" w:cs="Times New Roman"/>
          <w:sz w:val="24"/>
          <w:szCs w:val="24"/>
        </w:rPr>
        <w:t xml:space="preserve">3. Zmiana wynagrodzenia nastąpić może w przypadku: zmiany urzędowej stawki podatku VAT. </w:t>
      </w:r>
    </w:p>
    <w:p w:rsidR="002356B8" w:rsidRDefault="006721A6" w:rsidP="00603BFB">
      <w:pPr>
        <w:spacing w:after="0" w:line="240" w:lineRule="auto"/>
        <w:jc w:val="both"/>
        <w:rPr>
          <w:rFonts w:eastAsia="Times New Roman" w:cs="Times New Roman"/>
          <w:sz w:val="24"/>
          <w:szCs w:val="24"/>
        </w:rPr>
      </w:pPr>
      <w:r w:rsidRPr="006721A6">
        <w:rPr>
          <w:rFonts w:eastAsia="Times New Roman" w:cs="Times New Roman"/>
          <w:sz w:val="24"/>
          <w:szCs w:val="24"/>
        </w:rPr>
        <w:t xml:space="preserve">4. Zmiana osób przewidzianych do realizacji umowy może nastąpić pod warunkiem, że nowe osoby będą posiadały kwalifikacje nie mniejsze niż osoby wskazane w SIWZ. Zmiana taka będzie dopuszczalna w przypadku choroby, wypadku, śmierci lub w sytuacji gdy osoba przewidziana do realizacji umowy nie wywiązuje się należycie ze swoich obowiązków, lub z innej niezależnej od Wykonawcy przyczyny. </w:t>
      </w:r>
    </w:p>
    <w:p w:rsidR="002356B8" w:rsidRDefault="006721A6" w:rsidP="00603BFB">
      <w:pPr>
        <w:spacing w:after="0" w:line="240" w:lineRule="auto"/>
        <w:jc w:val="both"/>
        <w:rPr>
          <w:rFonts w:eastAsia="Times New Roman" w:cs="Times New Roman"/>
          <w:sz w:val="24"/>
          <w:szCs w:val="24"/>
        </w:rPr>
      </w:pPr>
      <w:r w:rsidRPr="006721A6">
        <w:rPr>
          <w:rFonts w:eastAsia="Times New Roman" w:cs="Times New Roman"/>
          <w:sz w:val="24"/>
          <w:szCs w:val="24"/>
        </w:rPr>
        <w:t xml:space="preserve">5. Warunkiem dokonania zmian, jest złożenie wniosku przez stronę inicjującą zmianę zawierającą między innymi : </w:t>
      </w:r>
    </w:p>
    <w:p w:rsidR="002356B8" w:rsidRDefault="006721A6" w:rsidP="00603BFB">
      <w:pPr>
        <w:spacing w:after="0" w:line="240" w:lineRule="auto"/>
        <w:jc w:val="both"/>
        <w:rPr>
          <w:rFonts w:eastAsia="Times New Roman" w:cs="Times New Roman"/>
          <w:sz w:val="24"/>
          <w:szCs w:val="24"/>
        </w:rPr>
      </w:pPr>
      <w:r w:rsidRPr="006721A6">
        <w:rPr>
          <w:rFonts w:eastAsia="Times New Roman" w:cs="Times New Roman"/>
          <w:sz w:val="24"/>
          <w:szCs w:val="24"/>
        </w:rPr>
        <w:t xml:space="preserve">1) Opis propozycji zmiany, </w:t>
      </w:r>
    </w:p>
    <w:p w:rsidR="002356B8" w:rsidRDefault="006721A6" w:rsidP="00603BFB">
      <w:pPr>
        <w:spacing w:after="0" w:line="240" w:lineRule="auto"/>
        <w:jc w:val="both"/>
        <w:rPr>
          <w:rFonts w:eastAsia="Times New Roman" w:cs="Times New Roman"/>
          <w:sz w:val="24"/>
          <w:szCs w:val="24"/>
        </w:rPr>
      </w:pPr>
      <w:r w:rsidRPr="006721A6">
        <w:rPr>
          <w:rFonts w:eastAsia="Times New Roman" w:cs="Times New Roman"/>
          <w:sz w:val="24"/>
          <w:szCs w:val="24"/>
        </w:rPr>
        <w:t xml:space="preserve">2) Uzasadnienia zmiany , </w:t>
      </w:r>
    </w:p>
    <w:p w:rsidR="002356B8" w:rsidRDefault="006721A6" w:rsidP="00603BFB">
      <w:pPr>
        <w:spacing w:after="0" w:line="240" w:lineRule="auto"/>
        <w:jc w:val="both"/>
        <w:rPr>
          <w:rFonts w:eastAsia="Times New Roman" w:cs="Times New Roman"/>
          <w:sz w:val="24"/>
          <w:szCs w:val="24"/>
        </w:rPr>
      </w:pPr>
      <w:r w:rsidRPr="006721A6">
        <w:rPr>
          <w:rFonts w:eastAsia="Times New Roman" w:cs="Times New Roman"/>
          <w:sz w:val="24"/>
          <w:szCs w:val="24"/>
        </w:rPr>
        <w:t xml:space="preserve">3) Opis wpływu zmiany na termin wykonania umowy </w:t>
      </w:r>
    </w:p>
    <w:p w:rsidR="006721A6" w:rsidRPr="006721A6" w:rsidRDefault="006721A6" w:rsidP="00603BFB">
      <w:pPr>
        <w:spacing w:after="0" w:line="240" w:lineRule="auto"/>
        <w:jc w:val="both"/>
        <w:rPr>
          <w:rFonts w:eastAsia="Times New Roman" w:cs="Times New Roman"/>
          <w:sz w:val="24"/>
          <w:szCs w:val="24"/>
        </w:rPr>
      </w:pPr>
      <w:r w:rsidRPr="006721A6">
        <w:rPr>
          <w:rFonts w:eastAsia="Times New Roman" w:cs="Times New Roman"/>
          <w:sz w:val="24"/>
          <w:szCs w:val="24"/>
        </w:rPr>
        <w:t>6. Dokonanie zmian wymaga podpisania przez obie strony aneksu do umowy, na piśmie pod rygorem nieważności.</w:t>
      </w:r>
    </w:p>
    <w:p w:rsidR="00F53913" w:rsidRDefault="00F53913" w:rsidP="006721A6">
      <w:pPr>
        <w:spacing w:after="0" w:line="240" w:lineRule="auto"/>
        <w:rPr>
          <w:rFonts w:eastAsia="Times New Roman" w:cs="Times New Roman"/>
          <w:b/>
          <w:bCs/>
          <w:sz w:val="24"/>
          <w:szCs w:val="24"/>
        </w:rPr>
      </w:pPr>
    </w:p>
    <w:p w:rsidR="001B5DF2" w:rsidRDefault="001B5DF2" w:rsidP="006721A6">
      <w:pPr>
        <w:spacing w:after="0" w:line="240" w:lineRule="auto"/>
        <w:rPr>
          <w:rFonts w:eastAsia="Times New Roman" w:cs="Times New Roman"/>
          <w:b/>
          <w:bCs/>
          <w:sz w:val="24"/>
          <w:szCs w:val="24"/>
        </w:rPr>
      </w:pPr>
    </w:p>
    <w:p w:rsidR="001B5DF2" w:rsidRDefault="001B5DF2" w:rsidP="006721A6">
      <w:pPr>
        <w:spacing w:after="0" w:line="240" w:lineRule="auto"/>
        <w:rPr>
          <w:rFonts w:eastAsia="Times New Roman" w:cs="Times New Roman"/>
          <w:b/>
          <w:bCs/>
          <w:sz w:val="24"/>
          <w:szCs w:val="24"/>
        </w:rPr>
      </w:pPr>
    </w:p>
    <w:p w:rsidR="006721A6" w:rsidRPr="006721A6" w:rsidRDefault="006721A6" w:rsidP="006721A6">
      <w:pPr>
        <w:spacing w:after="0" w:line="240" w:lineRule="auto"/>
        <w:rPr>
          <w:rFonts w:eastAsia="Times New Roman" w:cs="Times New Roman"/>
          <w:sz w:val="24"/>
          <w:szCs w:val="24"/>
        </w:rPr>
      </w:pPr>
      <w:r w:rsidRPr="006721A6">
        <w:rPr>
          <w:rFonts w:eastAsia="Times New Roman" w:cs="Times New Roman"/>
          <w:b/>
          <w:bCs/>
          <w:sz w:val="24"/>
          <w:szCs w:val="24"/>
        </w:rPr>
        <w:lastRenderedPageBreak/>
        <w:t>IV.4) INFORMACJE ADMINISTRACYJNE</w:t>
      </w:r>
    </w:p>
    <w:p w:rsidR="00603BFB" w:rsidRDefault="006721A6" w:rsidP="00603BFB">
      <w:pPr>
        <w:spacing w:after="0" w:line="240" w:lineRule="auto"/>
        <w:jc w:val="both"/>
        <w:rPr>
          <w:rFonts w:eastAsia="Times New Roman" w:cs="Times New Roman"/>
          <w:sz w:val="24"/>
          <w:szCs w:val="24"/>
        </w:rPr>
      </w:pPr>
      <w:r w:rsidRPr="006721A6">
        <w:rPr>
          <w:rFonts w:eastAsia="Times New Roman" w:cs="Times New Roman"/>
          <w:b/>
          <w:bCs/>
          <w:sz w:val="24"/>
          <w:szCs w:val="24"/>
        </w:rPr>
        <w:t>IV.4.1)</w:t>
      </w:r>
      <w:r w:rsidRPr="006721A6">
        <w:rPr>
          <w:rFonts w:eastAsia="Times New Roman" w:cs="Times New Roman"/>
          <w:sz w:val="24"/>
          <w:szCs w:val="24"/>
        </w:rPr>
        <w:t> </w:t>
      </w:r>
      <w:r w:rsidRPr="006721A6">
        <w:rPr>
          <w:rFonts w:eastAsia="Times New Roman" w:cs="Times New Roman"/>
          <w:b/>
          <w:bCs/>
          <w:sz w:val="24"/>
          <w:szCs w:val="24"/>
        </w:rPr>
        <w:t>Adres strony internetowej, na której jest dostępna specyfikacja istotnych warunków zamówienia:</w:t>
      </w:r>
      <w:r w:rsidRPr="006721A6">
        <w:rPr>
          <w:rFonts w:eastAsia="Times New Roman" w:cs="Times New Roman"/>
          <w:sz w:val="24"/>
          <w:szCs w:val="24"/>
        </w:rPr>
        <w:t xml:space="preserve"> </w:t>
      </w:r>
      <w:hyperlink r:id="rId7" w:history="1">
        <w:r w:rsidR="00F53913" w:rsidRPr="00B7617B">
          <w:rPr>
            <w:rStyle w:val="Hipercze"/>
            <w:rFonts w:eastAsia="Times New Roman" w:cs="Times New Roman"/>
            <w:sz w:val="24"/>
            <w:szCs w:val="24"/>
          </w:rPr>
          <w:t>http://bip.mieszkowice.pl/zamowienia</w:t>
        </w:r>
      </w:hyperlink>
      <w:r w:rsidR="00F53913">
        <w:rPr>
          <w:rFonts w:eastAsia="Times New Roman" w:cs="Times New Roman"/>
          <w:sz w:val="24"/>
          <w:szCs w:val="24"/>
        </w:rPr>
        <w:t xml:space="preserve"> </w:t>
      </w:r>
    </w:p>
    <w:p w:rsidR="006721A6" w:rsidRPr="006721A6" w:rsidRDefault="006721A6" w:rsidP="00603BFB">
      <w:pPr>
        <w:spacing w:after="0" w:line="240" w:lineRule="auto"/>
        <w:jc w:val="both"/>
        <w:rPr>
          <w:rFonts w:eastAsia="Times New Roman" w:cs="Times New Roman"/>
          <w:sz w:val="24"/>
          <w:szCs w:val="24"/>
        </w:rPr>
      </w:pPr>
      <w:r w:rsidRPr="006721A6">
        <w:rPr>
          <w:rFonts w:eastAsia="Times New Roman" w:cs="Times New Roman"/>
          <w:b/>
          <w:bCs/>
          <w:sz w:val="24"/>
          <w:szCs w:val="24"/>
        </w:rPr>
        <w:t>Specyfikację istotnych warunków zamówienia można uzyskać pod adresem:</w:t>
      </w:r>
      <w:r w:rsidRPr="006721A6">
        <w:rPr>
          <w:rFonts w:eastAsia="Times New Roman" w:cs="Times New Roman"/>
          <w:sz w:val="24"/>
          <w:szCs w:val="24"/>
        </w:rPr>
        <w:t xml:space="preserve"> Urząd Miejski w Mieszkowicach, ul. F. Chopina 1, 74-505 Mieszkowice Referat GPiOŚ II piętro, pok. nr 22.</w:t>
      </w:r>
    </w:p>
    <w:p w:rsidR="001B5DF2" w:rsidRDefault="006721A6" w:rsidP="00F53913">
      <w:pPr>
        <w:spacing w:after="0" w:line="240" w:lineRule="auto"/>
        <w:jc w:val="both"/>
        <w:rPr>
          <w:rFonts w:eastAsia="Times New Roman" w:cs="Times New Roman"/>
          <w:sz w:val="24"/>
          <w:szCs w:val="24"/>
        </w:rPr>
      </w:pPr>
      <w:r w:rsidRPr="006721A6">
        <w:rPr>
          <w:rFonts w:eastAsia="Times New Roman" w:cs="Times New Roman"/>
          <w:b/>
          <w:bCs/>
          <w:sz w:val="24"/>
          <w:szCs w:val="24"/>
        </w:rPr>
        <w:t>IV.4.4) Termin składania wniosków o dopuszczenie do udziału w postępowaniu lub ofert:</w:t>
      </w:r>
      <w:r w:rsidRPr="006721A6">
        <w:rPr>
          <w:rFonts w:eastAsia="Times New Roman" w:cs="Times New Roman"/>
          <w:sz w:val="24"/>
          <w:szCs w:val="24"/>
        </w:rPr>
        <w:t xml:space="preserve"> </w:t>
      </w:r>
      <w:r w:rsidRPr="006721A6">
        <w:rPr>
          <w:rFonts w:eastAsia="Times New Roman" w:cs="Times New Roman"/>
          <w:b/>
          <w:sz w:val="24"/>
          <w:szCs w:val="24"/>
        </w:rPr>
        <w:t>30.06.2014</w:t>
      </w:r>
      <w:r w:rsidRPr="006721A6">
        <w:rPr>
          <w:rFonts w:eastAsia="Times New Roman" w:cs="Times New Roman"/>
          <w:sz w:val="24"/>
          <w:szCs w:val="24"/>
        </w:rPr>
        <w:t xml:space="preserve"> godzina </w:t>
      </w:r>
      <w:r w:rsidRPr="006721A6">
        <w:rPr>
          <w:rFonts w:eastAsia="Times New Roman" w:cs="Times New Roman"/>
          <w:b/>
          <w:sz w:val="24"/>
          <w:szCs w:val="24"/>
        </w:rPr>
        <w:t>12:00,</w:t>
      </w:r>
      <w:r w:rsidRPr="006721A6">
        <w:rPr>
          <w:rFonts w:eastAsia="Times New Roman" w:cs="Times New Roman"/>
          <w:sz w:val="24"/>
          <w:szCs w:val="24"/>
        </w:rPr>
        <w:t xml:space="preserve"> miejsce:</w:t>
      </w:r>
    </w:p>
    <w:p w:rsidR="006721A6" w:rsidRPr="006721A6" w:rsidRDefault="006721A6" w:rsidP="00F53913">
      <w:pPr>
        <w:spacing w:after="0" w:line="240" w:lineRule="auto"/>
        <w:jc w:val="both"/>
        <w:rPr>
          <w:rFonts w:eastAsia="Times New Roman" w:cs="Times New Roman"/>
          <w:sz w:val="24"/>
          <w:szCs w:val="24"/>
        </w:rPr>
      </w:pPr>
      <w:r w:rsidRPr="006721A6">
        <w:rPr>
          <w:rFonts w:eastAsia="Times New Roman" w:cs="Times New Roman"/>
          <w:sz w:val="24"/>
          <w:szCs w:val="24"/>
        </w:rPr>
        <w:t>Urząd Miejski w Mieszkowicach, ul. F. Chopina 1, 74-505 Mieszkowice Sekretariat I piętro, pok. nr 4.</w:t>
      </w:r>
    </w:p>
    <w:p w:rsidR="006721A6" w:rsidRPr="006721A6" w:rsidRDefault="006721A6" w:rsidP="006721A6">
      <w:pPr>
        <w:spacing w:after="0" w:line="240" w:lineRule="auto"/>
        <w:rPr>
          <w:rFonts w:eastAsia="Times New Roman" w:cs="Times New Roman"/>
          <w:sz w:val="24"/>
          <w:szCs w:val="24"/>
        </w:rPr>
      </w:pPr>
      <w:r w:rsidRPr="006721A6">
        <w:rPr>
          <w:rFonts w:eastAsia="Times New Roman" w:cs="Times New Roman"/>
          <w:b/>
          <w:bCs/>
          <w:sz w:val="24"/>
          <w:szCs w:val="24"/>
        </w:rPr>
        <w:t>IV.4.5) Termin związania ofertą:</w:t>
      </w:r>
      <w:r w:rsidRPr="006721A6">
        <w:rPr>
          <w:rFonts w:eastAsia="Times New Roman" w:cs="Times New Roman"/>
          <w:sz w:val="24"/>
          <w:szCs w:val="24"/>
        </w:rPr>
        <w:t xml:space="preserve"> okres w dniach: 30 (od ostatecznego terminu składania ofert).</w:t>
      </w:r>
    </w:p>
    <w:p w:rsidR="006721A6" w:rsidRPr="006721A6" w:rsidRDefault="006721A6" w:rsidP="00F53913">
      <w:pPr>
        <w:spacing w:after="0" w:line="240" w:lineRule="auto"/>
        <w:jc w:val="both"/>
        <w:rPr>
          <w:rFonts w:eastAsia="Times New Roman" w:cs="Times New Roman"/>
          <w:sz w:val="24"/>
          <w:szCs w:val="24"/>
        </w:rPr>
      </w:pPr>
      <w:r w:rsidRPr="006721A6">
        <w:rPr>
          <w:rFonts w:eastAsia="Times New Roman" w:cs="Times New Roman"/>
          <w:b/>
          <w:bCs/>
          <w:sz w:val="24"/>
          <w:szCs w:val="24"/>
        </w:rPr>
        <w:t xml:space="preserve">IV.4.16) Informacje dodatkowe, w tym dotyczące finansowania projektu/programu </w:t>
      </w:r>
      <w:r w:rsidR="00603BFB">
        <w:rPr>
          <w:rFonts w:eastAsia="Times New Roman" w:cs="Times New Roman"/>
          <w:b/>
          <w:bCs/>
          <w:sz w:val="24"/>
          <w:szCs w:val="24"/>
        </w:rPr>
        <w:br/>
      </w:r>
      <w:r w:rsidRPr="006721A6">
        <w:rPr>
          <w:rFonts w:eastAsia="Times New Roman" w:cs="Times New Roman"/>
          <w:b/>
          <w:bCs/>
          <w:sz w:val="24"/>
          <w:szCs w:val="24"/>
        </w:rPr>
        <w:t>ze środków Unii Europejskiej:</w:t>
      </w:r>
      <w:r w:rsidRPr="006721A6">
        <w:rPr>
          <w:rFonts w:eastAsia="Times New Roman" w:cs="Times New Roman"/>
          <w:sz w:val="24"/>
          <w:szCs w:val="24"/>
        </w:rPr>
        <w:t xml:space="preserve"> Projekt współfinansowany przez Unię Europejską w ramach działania : Podstawowe usługi dla gospodarki i ludności wiejskiej objętego PROW na lata 2007-2013 Zadanie pn. Budowa kanalizacji sanitarnej w Zielinie i rozbudowa oczyszczalni ścieków w Mieszkowicach. Umowa o dofinansowanie Nr 00216-6921-UM1600280/13.</w:t>
      </w:r>
    </w:p>
    <w:p w:rsidR="007450FF" w:rsidRDefault="007450FF" w:rsidP="00F53913">
      <w:pPr>
        <w:spacing w:after="0" w:line="240" w:lineRule="auto"/>
        <w:jc w:val="both"/>
        <w:rPr>
          <w:rFonts w:eastAsia="Times New Roman" w:cs="Times New Roman"/>
          <w:b/>
          <w:bCs/>
          <w:sz w:val="24"/>
          <w:szCs w:val="24"/>
        </w:rPr>
      </w:pPr>
    </w:p>
    <w:p w:rsidR="006721A6" w:rsidRPr="006721A6" w:rsidRDefault="006721A6" w:rsidP="00F53913">
      <w:pPr>
        <w:spacing w:after="0" w:line="240" w:lineRule="auto"/>
        <w:jc w:val="both"/>
        <w:rPr>
          <w:rFonts w:eastAsia="Times New Roman" w:cs="Times New Roman"/>
          <w:sz w:val="24"/>
          <w:szCs w:val="24"/>
        </w:rPr>
      </w:pPr>
      <w:r w:rsidRPr="006721A6">
        <w:rPr>
          <w:rFonts w:eastAsia="Times New Roman" w:cs="Times New Roman"/>
          <w:b/>
          <w:bCs/>
          <w:sz w:val="24"/>
          <w:szCs w:val="24"/>
        </w:rPr>
        <w:t xml:space="preserve">IV.4.17) Czy przewiduje się unieważnienie postępowania o udzielenie zamówienia, </w:t>
      </w:r>
      <w:r w:rsidR="00F53913">
        <w:rPr>
          <w:rFonts w:eastAsia="Times New Roman" w:cs="Times New Roman"/>
          <w:b/>
          <w:bCs/>
          <w:sz w:val="24"/>
          <w:szCs w:val="24"/>
        </w:rPr>
        <w:br/>
      </w:r>
      <w:r w:rsidRPr="006721A6">
        <w:rPr>
          <w:rFonts w:eastAsia="Times New Roman" w:cs="Times New Roman"/>
          <w:b/>
          <w:bCs/>
          <w:sz w:val="24"/>
          <w:szCs w:val="24"/>
        </w:rPr>
        <w:t xml:space="preserve">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6721A6">
        <w:rPr>
          <w:rFonts w:eastAsia="Times New Roman" w:cs="Times New Roman"/>
          <w:sz w:val="24"/>
          <w:szCs w:val="24"/>
        </w:rPr>
        <w:t>nie</w:t>
      </w:r>
    </w:p>
    <w:p w:rsidR="006721A6" w:rsidRPr="006721A6" w:rsidRDefault="006721A6" w:rsidP="006721A6">
      <w:pPr>
        <w:spacing w:after="0" w:line="240" w:lineRule="auto"/>
        <w:rPr>
          <w:rFonts w:eastAsia="Times New Roman" w:cs="Times New Roman"/>
          <w:sz w:val="24"/>
          <w:szCs w:val="24"/>
        </w:rPr>
      </w:pPr>
    </w:p>
    <w:p w:rsidR="006721A6" w:rsidRPr="006721A6" w:rsidRDefault="006721A6" w:rsidP="006721A6">
      <w:pPr>
        <w:spacing w:after="0" w:line="240" w:lineRule="auto"/>
        <w:rPr>
          <w:sz w:val="24"/>
          <w:szCs w:val="24"/>
        </w:rPr>
      </w:pPr>
    </w:p>
    <w:p w:rsidR="006721A6" w:rsidRPr="006721A6" w:rsidRDefault="006721A6" w:rsidP="006721A6">
      <w:pPr>
        <w:spacing w:after="0" w:line="240" w:lineRule="auto"/>
        <w:rPr>
          <w:sz w:val="24"/>
          <w:szCs w:val="24"/>
        </w:rPr>
      </w:pPr>
    </w:p>
    <w:sectPr w:rsidR="006721A6" w:rsidRPr="006721A6">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2337" w:rsidRDefault="004E2337" w:rsidP="006721A6">
      <w:pPr>
        <w:spacing w:after="0" w:line="240" w:lineRule="auto"/>
      </w:pPr>
      <w:r>
        <w:separator/>
      </w:r>
    </w:p>
  </w:endnote>
  <w:endnote w:type="continuationSeparator" w:id="1">
    <w:p w:rsidR="004E2337" w:rsidRDefault="004E2337" w:rsidP="006721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DF2" w:rsidRDefault="001B5DF2" w:rsidP="001B5DF2">
    <w:pPr>
      <w:pStyle w:val="Stopka"/>
      <w:jc w:val="center"/>
      <w:rPr>
        <w:rFonts w:ascii="Calibri" w:hAnsi="Calibri"/>
        <w:color w:val="7F7F7F" w:themeColor="text1" w:themeTint="80"/>
        <w:sz w:val="18"/>
        <w:szCs w:val="18"/>
      </w:rPr>
    </w:pPr>
  </w:p>
  <w:p w:rsidR="001B5DF2" w:rsidRPr="0020583B" w:rsidRDefault="001B5DF2" w:rsidP="001B5DF2">
    <w:pPr>
      <w:pStyle w:val="Stopka"/>
      <w:jc w:val="center"/>
      <w:rPr>
        <w:rFonts w:ascii="Calibri" w:hAnsi="Calibri"/>
        <w:color w:val="7F7F7F" w:themeColor="text1" w:themeTint="80"/>
        <w:sz w:val="18"/>
        <w:szCs w:val="18"/>
      </w:rPr>
    </w:pPr>
    <w:r w:rsidRPr="0020583B">
      <w:rPr>
        <w:rFonts w:ascii="Calibri" w:hAnsi="Calibri"/>
        <w:color w:val="7F7F7F" w:themeColor="text1" w:themeTint="80"/>
        <w:sz w:val="18"/>
        <w:szCs w:val="18"/>
      </w:rPr>
      <w:t xml:space="preserve">Projekt współfinansowany przez Unię Europejską w ramach działania : „Podstawowe usługi dla gospodarki </w:t>
    </w:r>
    <w:r w:rsidRPr="0020583B">
      <w:rPr>
        <w:rFonts w:ascii="Calibri" w:hAnsi="Calibri"/>
        <w:color w:val="7F7F7F" w:themeColor="text1" w:themeTint="80"/>
        <w:sz w:val="18"/>
        <w:szCs w:val="18"/>
      </w:rPr>
      <w:br/>
      <w:t>i ludności wiejskiej” objętego PROW na lata 2007-2013</w:t>
    </w:r>
  </w:p>
  <w:p w:rsidR="001B5DF2" w:rsidRPr="0020583B" w:rsidRDefault="001B5DF2" w:rsidP="001B5DF2">
    <w:pPr>
      <w:pStyle w:val="Stopka"/>
      <w:jc w:val="center"/>
      <w:rPr>
        <w:rFonts w:ascii="Calibri" w:hAnsi="Calibri"/>
        <w:color w:val="7F7F7F" w:themeColor="text1" w:themeTint="80"/>
        <w:sz w:val="18"/>
        <w:szCs w:val="18"/>
      </w:rPr>
    </w:pPr>
    <w:r w:rsidRPr="0020583B">
      <w:rPr>
        <w:rFonts w:ascii="Calibri" w:hAnsi="Calibri"/>
        <w:color w:val="7F7F7F" w:themeColor="text1" w:themeTint="80"/>
        <w:sz w:val="18"/>
        <w:szCs w:val="18"/>
      </w:rPr>
      <w:t xml:space="preserve">Zadanie pn. </w:t>
    </w:r>
    <w:r w:rsidRPr="0020583B">
      <w:rPr>
        <w:rFonts w:ascii="Calibri" w:hAnsi="Calibri"/>
        <w:b/>
        <w:color w:val="7F7F7F" w:themeColor="text1" w:themeTint="80"/>
        <w:sz w:val="18"/>
        <w:szCs w:val="18"/>
      </w:rPr>
      <w:t>„Budowa kanalizacji sanitarnej w Zielinie i rozbudowa oczyszczalni ścieków w Mieszkowicach”</w:t>
    </w:r>
  </w:p>
  <w:p w:rsidR="001B5DF2" w:rsidRPr="0020583B" w:rsidRDefault="001B5DF2" w:rsidP="001B5DF2">
    <w:pPr>
      <w:pStyle w:val="Stopka"/>
      <w:jc w:val="center"/>
      <w:rPr>
        <w:rFonts w:ascii="Calibri" w:hAnsi="Calibri"/>
        <w:b/>
        <w:color w:val="7F7F7F" w:themeColor="text1" w:themeTint="80"/>
        <w:sz w:val="18"/>
        <w:szCs w:val="18"/>
      </w:rPr>
    </w:pPr>
    <w:r w:rsidRPr="0020583B">
      <w:rPr>
        <w:rFonts w:ascii="Calibri" w:hAnsi="Calibri"/>
        <w:b/>
        <w:color w:val="7F7F7F" w:themeColor="text1" w:themeTint="80"/>
        <w:sz w:val="18"/>
        <w:szCs w:val="18"/>
      </w:rPr>
      <w:t>Umowa o dofinansowanie Nr 00216-6921-UM1600280/13</w:t>
    </w:r>
  </w:p>
  <w:p w:rsidR="001B5DF2" w:rsidRDefault="001B5DF2" w:rsidP="001B5DF2">
    <w:pPr>
      <w:pStyle w:val="Stopk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2337" w:rsidRDefault="004E2337" w:rsidP="006721A6">
      <w:pPr>
        <w:spacing w:after="0" w:line="240" w:lineRule="auto"/>
      </w:pPr>
      <w:r>
        <w:separator/>
      </w:r>
    </w:p>
  </w:footnote>
  <w:footnote w:type="continuationSeparator" w:id="1">
    <w:p w:rsidR="004E2337" w:rsidRDefault="004E2337" w:rsidP="006721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1A6" w:rsidRDefault="006721A6" w:rsidP="006721A6">
    <w:pPr>
      <w:pStyle w:val="Nagwek"/>
      <w:jc w:val="center"/>
    </w:pPr>
    <w:r>
      <w:rPr>
        <w:rFonts w:ascii="Calibri" w:hAnsi="Calibri"/>
        <w:b/>
        <w:bCs/>
        <w:noProof/>
      </w:rPr>
      <w:drawing>
        <wp:inline distT="0" distB="0" distL="0" distR="0">
          <wp:extent cx="4714875" cy="676275"/>
          <wp:effectExtent l="19050" t="0" r="9525" b="0"/>
          <wp:docPr id="1" name="Obraz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srcRect/>
                  <a:stretch>
                    <a:fillRect/>
                  </a:stretch>
                </pic:blipFill>
                <pic:spPr bwMode="auto">
                  <a:xfrm>
                    <a:off x="0" y="0"/>
                    <a:ext cx="4714875" cy="676275"/>
                  </a:xfrm>
                  <a:prstGeom prst="rect">
                    <a:avLst/>
                  </a:prstGeom>
                  <a:noFill/>
                  <a:ln w="9525">
                    <a:noFill/>
                    <a:miter lim="800000"/>
                    <a:headEnd/>
                    <a:tailEnd/>
                  </a:ln>
                </pic:spPr>
              </pic:pic>
            </a:graphicData>
          </a:graphic>
        </wp:inline>
      </w:drawing>
    </w:r>
  </w:p>
  <w:p w:rsidR="007450FF" w:rsidRDefault="007450FF" w:rsidP="006721A6">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8B7D66"/>
    <w:multiLevelType w:val="multilevel"/>
    <w:tmpl w:val="249A7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7872F65"/>
    <w:multiLevelType w:val="multilevel"/>
    <w:tmpl w:val="DD3A9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EFC018F"/>
    <w:multiLevelType w:val="multilevel"/>
    <w:tmpl w:val="FEA4A4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D967E01"/>
    <w:multiLevelType w:val="multilevel"/>
    <w:tmpl w:val="A6709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F785AEB"/>
    <w:multiLevelType w:val="multilevel"/>
    <w:tmpl w:val="6D6C2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1427DF5"/>
    <w:multiLevelType w:val="multilevel"/>
    <w:tmpl w:val="E202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2"/>
  </w:num>
  <w:num w:numId="3">
    <w:abstractNumId w:val="0"/>
  </w:num>
  <w:num w:numId="4">
    <w:abstractNumId w:val="3"/>
  </w:num>
  <w:num w:numId="5">
    <w:abstractNumId w:val="1"/>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6721A6"/>
    <w:rsid w:val="001B5DF2"/>
    <w:rsid w:val="002356B8"/>
    <w:rsid w:val="00250AF6"/>
    <w:rsid w:val="002F742C"/>
    <w:rsid w:val="004E2337"/>
    <w:rsid w:val="00603BFB"/>
    <w:rsid w:val="006721A6"/>
    <w:rsid w:val="007450FF"/>
    <w:rsid w:val="00AC4E3D"/>
    <w:rsid w:val="00B43D69"/>
    <w:rsid w:val="00D06676"/>
    <w:rsid w:val="00F53913"/>
    <w:rsid w:val="00F56DF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hheader">
    <w:name w:val="kh_header"/>
    <w:basedOn w:val="Normalny"/>
    <w:rsid w:val="006721A6"/>
    <w:pPr>
      <w:spacing w:before="100" w:beforeAutospacing="1" w:after="100" w:afterAutospacing="1" w:line="240" w:lineRule="auto"/>
    </w:pPr>
    <w:rPr>
      <w:rFonts w:ascii="Times New Roman" w:eastAsia="Times New Roman" w:hAnsi="Times New Roman" w:cs="Times New Roman"/>
      <w:sz w:val="24"/>
      <w:szCs w:val="24"/>
    </w:rPr>
  </w:style>
  <w:style w:type="paragraph" w:styleId="NormalnyWeb">
    <w:name w:val="Normal (Web)"/>
    <w:basedOn w:val="Normalny"/>
    <w:uiPriority w:val="99"/>
    <w:semiHidden/>
    <w:unhideWhenUsed/>
    <w:rsid w:val="006721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rsid w:val="006721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rsid w:val="006721A6"/>
    <w:pPr>
      <w:spacing w:before="100" w:beforeAutospacing="1" w:after="100" w:afterAutospacing="1" w:line="240" w:lineRule="auto"/>
    </w:pPr>
    <w:rPr>
      <w:rFonts w:ascii="Times New Roman" w:eastAsia="Times New Roman" w:hAnsi="Times New Roman" w:cs="Times New Roman"/>
      <w:sz w:val="24"/>
      <w:szCs w:val="24"/>
    </w:rPr>
  </w:style>
  <w:style w:type="paragraph" w:styleId="Nagwek">
    <w:name w:val="header"/>
    <w:basedOn w:val="Normalny"/>
    <w:link w:val="NagwekZnak"/>
    <w:uiPriority w:val="99"/>
    <w:semiHidden/>
    <w:unhideWhenUsed/>
    <w:rsid w:val="006721A6"/>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6721A6"/>
  </w:style>
  <w:style w:type="paragraph" w:styleId="Stopka">
    <w:name w:val="footer"/>
    <w:basedOn w:val="Normalny"/>
    <w:link w:val="StopkaZnak"/>
    <w:uiPriority w:val="99"/>
    <w:unhideWhenUsed/>
    <w:rsid w:val="006721A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721A6"/>
  </w:style>
  <w:style w:type="paragraph" w:styleId="Tekstdymka">
    <w:name w:val="Balloon Text"/>
    <w:basedOn w:val="Normalny"/>
    <w:link w:val="TekstdymkaZnak"/>
    <w:uiPriority w:val="99"/>
    <w:semiHidden/>
    <w:unhideWhenUsed/>
    <w:rsid w:val="006721A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721A6"/>
    <w:rPr>
      <w:rFonts w:ascii="Tahoma" w:hAnsi="Tahoma" w:cs="Tahoma"/>
      <w:sz w:val="16"/>
      <w:szCs w:val="16"/>
    </w:rPr>
  </w:style>
  <w:style w:type="paragraph" w:styleId="Akapitzlist">
    <w:name w:val="List Paragraph"/>
    <w:basedOn w:val="Normalny"/>
    <w:uiPriority w:val="34"/>
    <w:qFormat/>
    <w:rsid w:val="002356B8"/>
    <w:pPr>
      <w:ind w:left="720"/>
      <w:contextualSpacing/>
    </w:pPr>
  </w:style>
  <w:style w:type="character" w:styleId="Hipercze">
    <w:name w:val="Hyperlink"/>
    <w:basedOn w:val="Domylnaczcionkaakapitu"/>
    <w:uiPriority w:val="99"/>
    <w:unhideWhenUsed/>
    <w:rsid w:val="00F53913"/>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122609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bip.mieszkowice.pl/zamowieni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6</Pages>
  <Words>1976</Words>
  <Characters>11856</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13805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4</cp:revision>
  <dcterms:created xsi:type="dcterms:W3CDTF">2014-06-11T07:22:00Z</dcterms:created>
  <dcterms:modified xsi:type="dcterms:W3CDTF">2014-06-11T07:40:00Z</dcterms:modified>
</cp:coreProperties>
</file>