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E5E" w:rsidRPr="006F75EF" w:rsidRDefault="00715E5E" w:rsidP="00715E5E">
      <w:pPr>
        <w:spacing w:after="0" w:line="240" w:lineRule="auto"/>
        <w:jc w:val="right"/>
        <w:rPr>
          <w:rFonts w:eastAsia="Times New Roman" w:cs="Times New Roman"/>
          <w:bCs/>
          <w:sz w:val="24"/>
          <w:szCs w:val="24"/>
        </w:rPr>
      </w:pPr>
      <w:r w:rsidRPr="006F75EF">
        <w:rPr>
          <w:rFonts w:eastAsia="Times New Roman" w:cs="Times New Roman"/>
          <w:bCs/>
          <w:sz w:val="24"/>
          <w:szCs w:val="24"/>
        </w:rPr>
        <w:t xml:space="preserve">Mieszkowic, dnia 18.03.2014r. </w:t>
      </w:r>
    </w:p>
    <w:p w:rsidR="00715E5E" w:rsidRPr="006F75EF" w:rsidRDefault="00715E5E" w:rsidP="00715E5E">
      <w:pPr>
        <w:spacing w:after="0" w:line="240" w:lineRule="auto"/>
        <w:jc w:val="center"/>
        <w:rPr>
          <w:rFonts w:eastAsia="Times New Roman" w:cs="Times New Roman"/>
          <w:bCs/>
          <w:sz w:val="24"/>
          <w:szCs w:val="24"/>
        </w:rPr>
      </w:pPr>
    </w:p>
    <w:p w:rsidR="00715E5E" w:rsidRPr="006F75EF" w:rsidRDefault="00715E5E" w:rsidP="00715E5E">
      <w:pPr>
        <w:spacing w:after="0" w:line="240" w:lineRule="auto"/>
        <w:rPr>
          <w:rFonts w:eastAsia="Times New Roman" w:cs="Times New Roman"/>
          <w:bCs/>
          <w:sz w:val="24"/>
          <w:szCs w:val="24"/>
        </w:rPr>
      </w:pPr>
      <w:r w:rsidRPr="006F75EF">
        <w:rPr>
          <w:rFonts w:eastAsia="Times New Roman" w:cs="Times New Roman"/>
          <w:bCs/>
          <w:sz w:val="24"/>
          <w:szCs w:val="24"/>
        </w:rPr>
        <w:t>OPS.271.1.2014</w:t>
      </w:r>
    </w:p>
    <w:p w:rsidR="00715E5E" w:rsidRPr="006F75EF" w:rsidRDefault="00715E5E" w:rsidP="00715E5E">
      <w:pPr>
        <w:spacing w:after="0" w:line="240" w:lineRule="auto"/>
        <w:jc w:val="center"/>
        <w:rPr>
          <w:rFonts w:eastAsia="Times New Roman" w:cs="Times New Roman"/>
          <w:bCs/>
          <w:sz w:val="24"/>
          <w:szCs w:val="24"/>
        </w:rPr>
      </w:pPr>
    </w:p>
    <w:p w:rsidR="00715E5E" w:rsidRPr="006F75EF" w:rsidRDefault="00715E5E" w:rsidP="00715E5E">
      <w:pPr>
        <w:spacing w:after="0" w:line="240" w:lineRule="auto"/>
        <w:jc w:val="center"/>
        <w:rPr>
          <w:rFonts w:eastAsia="Times New Roman" w:cs="Times New Roman"/>
          <w:bCs/>
          <w:sz w:val="24"/>
          <w:szCs w:val="24"/>
        </w:rPr>
      </w:pPr>
    </w:p>
    <w:p w:rsidR="006F75EF" w:rsidRPr="00BB3106" w:rsidRDefault="006F75EF" w:rsidP="006F75EF">
      <w:pPr>
        <w:spacing w:after="0" w:line="240" w:lineRule="auto"/>
        <w:rPr>
          <w:rFonts w:eastAsia="Times New Roman" w:cs="Times New Roman"/>
          <w:bCs/>
        </w:rPr>
      </w:pPr>
    </w:p>
    <w:p w:rsidR="00BB3106" w:rsidRDefault="00BB3106" w:rsidP="00BB3106">
      <w:pPr>
        <w:spacing w:after="0" w:line="240" w:lineRule="auto"/>
        <w:jc w:val="both"/>
        <w:rPr>
          <w:bCs/>
          <w:i/>
          <w:iCs/>
        </w:rPr>
      </w:pPr>
    </w:p>
    <w:p w:rsidR="006F75EF" w:rsidRPr="005A0E86" w:rsidRDefault="00BB3106" w:rsidP="00BB3106">
      <w:pPr>
        <w:spacing w:after="0" w:line="240" w:lineRule="auto"/>
        <w:jc w:val="both"/>
        <w:rPr>
          <w:rFonts w:eastAsia="Times New Roman" w:cs="Times New Roman"/>
          <w:b/>
          <w:bCs/>
        </w:rPr>
      </w:pPr>
      <w:r w:rsidRPr="00BB3106">
        <w:rPr>
          <w:bCs/>
          <w:i/>
          <w:iCs/>
        </w:rPr>
        <w:t xml:space="preserve">dot.: postępowania o udzielenie zamówienia </w:t>
      </w:r>
      <w:r w:rsidR="005A0E86">
        <w:rPr>
          <w:bCs/>
          <w:i/>
          <w:iCs/>
        </w:rPr>
        <w:t xml:space="preserve">publicznego pn.: </w:t>
      </w:r>
      <w:r w:rsidRPr="00BB3106">
        <w:rPr>
          <w:rFonts w:cs="Calibri"/>
          <w:bCs/>
        </w:rPr>
        <w:t xml:space="preserve"> </w:t>
      </w:r>
      <w:r w:rsidRPr="005A0E86">
        <w:rPr>
          <w:rFonts w:cs="Calibri"/>
          <w:b/>
          <w:bCs/>
        </w:rPr>
        <w:t>Przygotowanie, dostawa i wydawanie  jednodaniowych gorących posiłków dla uczniów Gimnazjum w Mieszkowicach oraz dla Szkół Podstawowych w Czelinie, Zielinie, Troszynie i Mieszkowicach w 2014r</w:t>
      </w:r>
      <w:r w:rsidR="005A0E86">
        <w:rPr>
          <w:rFonts w:cs="Calibri"/>
          <w:b/>
          <w:bCs/>
        </w:rPr>
        <w:t>.</w:t>
      </w:r>
    </w:p>
    <w:p w:rsidR="00BB3106" w:rsidRDefault="00BB3106" w:rsidP="005A0E86">
      <w:pPr>
        <w:spacing w:after="0" w:line="240" w:lineRule="auto"/>
        <w:rPr>
          <w:rFonts w:eastAsia="Times New Roman" w:cs="Times New Roman"/>
          <w:b/>
          <w:bCs/>
          <w:sz w:val="32"/>
          <w:szCs w:val="32"/>
        </w:rPr>
      </w:pPr>
    </w:p>
    <w:p w:rsidR="00BB3106" w:rsidRPr="006F75EF" w:rsidRDefault="00BB3106" w:rsidP="00715E5E">
      <w:pPr>
        <w:spacing w:after="0" w:line="240" w:lineRule="auto"/>
        <w:jc w:val="center"/>
        <w:rPr>
          <w:rFonts w:eastAsia="Times New Roman" w:cs="Times New Roman"/>
          <w:b/>
          <w:bCs/>
          <w:sz w:val="32"/>
          <w:szCs w:val="32"/>
        </w:rPr>
      </w:pPr>
    </w:p>
    <w:p w:rsidR="00715E5E" w:rsidRDefault="00715E5E" w:rsidP="00715E5E">
      <w:pPr>
        <w:spacing w:after="0" w:line="240" w:lineRule="auto"/>
        <w:jc w:val="center"/>
        <w:rPr>
          <w:rFonts w:eastAsia="Times New Roman" w:cs="Times New Roman"/>
          <w:b/>
          <w:bCs/>
          <w:sz w:val="32"/>
          <w:szCs w:val="32"/>
        </w:rPr>
      </w:pPr>
      <w:r w:rsidRPr="00715E5E">
        <w:rPr>
          <w:rFonts w:eastAsia="Times New Roman" w:cs="Times New Roman"/>
          <w:b/>
          <w:bCs/>
          <w:sz w:val="32"/>
          <w:szCs w:val="32"/>
        </w:rPr>
        <w:t>ZAWIADOMIENIE</w:t>
      </w:r>
    </w:p>
    <w:p w:rsidR="006F75EF" w:rsidRPr="006F75EF" w:rsidRDefault="006F75EF" w:rsidP="00715E5E">
      <w:pPr>
        <w:spacing w:after="0" w:line="240" w:lineRule="auto"/>
        <w:jc w:val="center"/>
        <w:rPr>
          <w:rFonts w:eastAsia="Times New Roman" w:cs="Times New Roman"/>
          <w:b/>
          <w:bCs/>
          <w:sz w:val="32"/>
          <w:szCs w:val="32"/>
        </w:rPr>
      </w:pPr>
      <w:r>
        <w:rPr>
          <w:rFonts w:eastAsia="Times New Roman" w:cs="Times New Roman"/>
          <w:b/>
          <w:bCs/>
          <w:sz w:val="32"/>
          <w:szCs w:val="32"/>
        </w:rPr>
        <w:t xml:space="preserve">o unieważnieniu postępowania </w:t>
      </w:r>
    </w:p>
    <w:p w:rsidR="00715E5E" w:rsidRPr="00715E5E" w:rsidRDefault="00715E5E" w:rsidP="00715E5E">
      <w:pPr>
        <w:spacing w:after="0" w:line="240" w:lineRule="auto"/>
        <w:jc w:val="center"/>
        <w:rPr>
          <w:rFonts w:eastAsia="Times New Roman" w:cs="Times New Roman"/>
          <w:b/>
          <w:bCs/>
          <w:sz w:val="24"/>
          <w:szCs w:val="24"/>
        </w:rPr>
      </w:pPr>
    </w:p>
    <w:p w:rsidR="00715E5E" w:rsidRPr="00715E5E" w:rsidRDefault="00715E5E" w:rsidP="00715E5E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</w:p>
    <w:p w:rsidR="00715E5E" w:rsidRPr="00715E5E" w:rsidRDefault="00715E5E" w:rsidP="006F75EF">
      <w:pPr>
        <w:spacing w:after="0" w:line="240" w:lineRule="auto"/>
        <w:ind w:firstLine="360"/>
        <w:jc w:val="both"/>
        <w:rPr>
          <w:rFonts w:eastAsia="Times New Roman" w:cs="Times New Roman"/>
          <w:b/>
          <w:sz w:val="24"/>
          <w:szCs w:val="24"/>
        </w:rPr>
      </w:pPr>
      <w:r w:rsidRPr="00715E5E">
        <w:rPr>
          <w:rFonts w:eastAsia="Times New Roman" w:cs="Times New Roman"/>
          <w:sz w:val="24"/>
          <w:szCs w:val="24"/>
        </w:rPr>
        <w:t xml:space="preserve">Zamawiający informuje, iż działając na podstawie art. 93 ust. 1 pkt. 1 ustawy z dnia </w:t>
      </w:r>
      <w:r w:rsidR="006F75EF">
        <w:rPr>
          <w:rFonts w:eastAsia="Times New Roman" w:cs="Times New Roman"/>
          <w:sz w:val="24"/>
          <w:szCs w:val="24"/>
        </w:rPr>
        <w:br/>
        <w:t>29 stycznia 2004</w:t>
      </w:r>
      <w:r w:rsidRPr="00715E5E">
        <w:rPr>
          <w:rFonts w:eastAsia="Times New Roman" w:cs="Times New Roman"/>
          <w:sz w:val="24"/>
          <w:szCs w:val="24"/>
        </w:rPr>
        <w:t>r. - Prawo zamówień publicznych (Dz. U. z 2013 r. poz. 907</w:t>
      </w:r>
      <w:r>
        <w:rPr>
          <w:rFonts w:eastAsia="Times New Roman" w:cs="Times New Roman"/>
          <w:sz w:val="24"/>
          <w:szCs w:val="24"/>
        </w:rPr>
        <w:t xml:space="preserve"> ze zm.</w:t>
      </w:r>
      <w:r w:rsidRPr="00715E5E">
        <w:rPr>
          <w:rFonts w:eastAsia="Times New Roman" w:cs="Times New Roman"/>
          <w:sz w:val="24"/>
          <w:szCs w:val="24"/>
        </w:rPr>
        <w:t xml:space="preserve">) </w:t>
      </w:r>
      <w:r w:rsidRPr="00715E5E">
        <w:rPr>
          <w:rFonts w:eastAsia="Times New Roman" w:cs="Times New Roman"/>
          <w:b/>
          <w:sz w:val="24"/>
          <w:szCs w:val="24"/>
        </w:rPr>
        <w:t>unieważnia przedmiotowe postępowanie o udzielenie zamówienia publicznego.</w:t>
      </w:r>
    </w:p>
    <w:p w:rsidR="006F75EF" w:rsidRDefault="006F75EF" w:rsidP="00715E5E">
      <w:pPr>
        <w:spacing w:after="0" w:line="240" w:lineRule="auto"/>
        <w:ind w:firstLine="360"/>
        <w:rPr>
          <w:rFonts w:eastAsia="Times New Roman" w:cs="Times New Roman"/>
          <w:sz w:val="24"/>
          <w:szCs w:val="24"/>
        </w:rPr>
      </w:pPr>
    </w:p>
    <w:p w:rsidR="00715E5E" w:rsidRPr="00715E5E" w:rsidRDefault="00715E5E" w:rsidP="006F75EF">
      <w:pPr>
        <w:spacing w:after="0" w:line="240" w:lineRule="auto"/>
        <w:ind w:firstLine="360"/>
        <w:jc w:val="both"/>
        <w:rPr>
          <w:rFonts w:eastAsia="Times New Roman" w:cs="Times New Roman"/>
          <w:sz w:val="24"/>
          <w:szCs w:val="24"/>
        </w:rPr>
      </w:pPr>
      <w:r w:rsidRPr="00715E5E">
        <w:rPr>
          <w:rFonts w:eastAsia="Times New Roman" w:cs="Times New Roman"/>
          <w:sz w:val="24"/>
          <w:szCs w:val="24"/>
        </w:rPr>
        <w:t xml:space="preserve">Zgodnie z dyspozycją ww. przepisu postępowanie o udzielenie zamówienia publicznego unieważnia się, jeżeli nie złożono żadnej oferty niepodlegającej odrzuceniu albo nie wpłynął żaden wniosek o dopuszczenie do udziału w postępowaniu od wykonawcy niepodlegającego wykluczeniu, z zastrzeżeniem </w:t>
      </w:r>
      <w:r w:rsidR="006F75EF" w:rsidRPr="00715E5E">
        <w:rPr>
          <w:rFonts w:eastAsia="Times New Roman" w:cs="Times New Roman"/>
          <w:sz w:val="24"/>
          <w:szCs w:val="24"/>
        </w:rPr>
        <w:t>pkt.</w:t>
      </w:r>
      <w:r w:rsidRPr="00715E5E">
        <w:rPr>
          <w:rFonts w:eastAsia="Times New Roman" w:cs="Times New Roman"/>
          <w:sz w:val="24"/>
          <w:szCs w:val="24"/>
        </w:rPr>
        <w:t xml:space="preserve"> 2 i 3.</w:t>
      </w:r>
    </w:p>
    <w:p w:rsidR="00715E5E" w:rsidRDefault="00715E5E" w:rsidP="00715E5E">
      <w:pPr>
        <w:spacing w:after="0" w:line="240" w:lineRule="auto"/>
        <w:ind w:firstLine="360"/>
        <w:rPr>
          <w:rFonts w:eastAsia="Times New Roman" w:cs="Times New Roman"/>
          <w:sz w:val="24"/>
          <w:szCs w:val="24"/>
        </w:rPr>
      </w:pPr>
    </w:p>
    <w:p w:rsidR="0037760B" w:rsidRDefault="00715E5E" w:rsidP="0037760B">
      <w:pPr>
        <w:spacing w:after="0" w:line="240" w:lineRule="auto"/>
        <w:ind w:firstLine="360"/>
        <w:jc w:val="both"/>
        <w:rPr>
          <w:rFonts w:eastAsia="Times New Roman" w:cs="Times New Roman"/>
          <w:sz w:val="24"/>
          <w:szCs w:val="24"/>
        </w:rPr>
      </w:pPr>
      <w:r w:rsidRPr="00715E5E">
        <w:rPr>
          <w:rFonts w:eastAsia="Times New Roman" w:cs="Times New Roman"/>
          <w:sz w:val="24"/>
          <w:szCs w:val="24"/>
        </w:rPr>
        <w:t xml:space="preserve">W przedmiotowym postępowaniu w wyznaczonym terminie tj. do dnia </w:t>
      </w:r>
      <w:r w:rsidR="0037760B">
        <w:rPr>
          <w:rFonts w:eastAsia="Times New Roman" w:cs="Times New Roman"/>
          <w:sz w:val="24"/>
          <w:szCs w:val="24"/>
        </w:rPr>
        <w:t xml:space="preserve">17.03.2014r. </w:t>
      </w:r>
      <w:r w:rsidRPr="00715E5E">
        <w:rPr>
          <w:rFonts w:eastAsia="Times New Roman" w:cs="Times New Roman"/>
          <w:sz w:val="24"/>
          <w:szCs w:val="24"/>
        </w:rPr>
        <w:t xml:space="preserve">godz. </w:t>
      </w:r>
      <w:r w:rsidR="0037760B">
        <w:rPr>
          <w:rFonts w:eastAsia="Times New Roman" w:cs="Times New Roman"/>
          <w:sz w:val="24"/>
          <w:szCs w:val="24"/>
        </w:rPr>
        <w:t>11:00</w:t>
      </w:r>
      <w:r w:rsidRPr="00715E5E">
        <w:rPr>
          <w:rFonts w:eastAsia="Times New Roman" w:cs="Times New Roman"/>
          <w:sz w:val="24"/>
          <w:szCs w:val="24"/>
        </w:rPr>
        <w:t xml:space="preserve"> nie wpłynęła żadna ofe</w:t>
      </w:r>
      <w:r w:rsidR="0037760B">
        <w:rPr>
          <w:rFonts w:eastAsia="Times New Roman" w:cs="Times New Roman"/>
          <w:sz w:val="24"/>
          <w:szCs w:val="24"/>
        </w:rPr>
        <w:t>rta niepodlegająca odrzuceniu.</w:t>
      </w:r>
    </w:p>
    <w:p w:rsidR="00715E5E" w:rsidRPr="00715E5E" w:rsidRDefault="00715E5E" w:rsidP="0037760B">
      <w:pPr>
        <w:spacing w:after="0" w:line="240" w:lineRule="auto"/>
        <w:ind w:firstLine="360"/>
        <w:jc w:val="both"/>
        <w:rPr>
          <w:rFonts w:eastAsia="Times New Roman" w:cs="Times New Roman"/>
          <w:sz w:val="24"/>
          <w:szCs w:val="24"/>
        </w:rPr>
      </w:pPr>
      <w:r w:rsidRPr="00715E5E">
        <w:rPr>
          <w:rFonts w:eastAsia="Times New Roman" w:cs="Times New Roman"/>
          <w:sz w:val="24"/>
          <w:szCs w:val="24"/>
        </w:rPr>
        <w:t>Mając powyższe na względzie uznać należy, iż zachodzi przesłanka unieważnienia postępowania na ww. podstawie prawnej.</w:t>
      </w:r>
    </w:p>
    <w:p w:rsidR="00603951" w:rsidRPr="00715E5E" w:rsidRDefault="00603951">
      <w:pPr>
        <w:rPr>
          <w:sz w:val="24"/>
          <w:szCs w:val="24"/>
        </w:rPr>
      </w:pPr>
    </w:p>
    <w:sectPr w:rsidR="00603951" w:rsidRPr="00715E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hyphenationZone w:val="425"/>
  <w:characterSpacingControl w:val="doNotCompress"/>
  <w:compat>
    <w:useFELayout/>
  </w:compat>
  <w:rsids>
    <w:rsidRoot w:val="00715E5E"/>
    <w:rsid w:val="0037760B"/>
    <w:rsid w:val="005A0E86"/>
    <w:rsid w:val="00603951"/>
    <w:rsid w:val="006F75EF"/>
    <w:rsid w:val="00715E5E"/>
    <w:rsid w:val="00BB3106"/>
    <w:rsid w:val="00DE4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47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07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165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cp:lastPrinted>2014-03-18T11:53:00Z</cp:lastPrinted>
  <dcterms:created xsi:type="dcterms:W3CDTF">2014-03-18T11:47:00Z</dcterms:created>
  <dcterms:modified xsi:type="dcterms:W3CDTF">2014-03-18T12:01:00Z</dcterms:modified>
</cp:coreProperties>
</file>