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="000816A0">
        <w:rPr>
          <w:rFonts w:asciiTheme="minorHAnsi" w:hAnsiTheme="minorHAnsi"/>
        </w:rPr>
        <w:t>10</w:t>
      </w:r>
      <w:r w:rsidRPr="00E20B20">
        <w:rPr>
          <w:rFonts w:asciiTheme="minorHAnsi" w:hAnsiTheme="minorHAnsi"/>
        </w:rPr>
        <w:t>.02.2014r.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GP.271.1.2014</w:t>
      </w:r>
    </w:p>
    <w:p w:rsidR="00F366FF" w:rsidRPr="00E20B20" w:rsidRDefault="00F366FF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54748A" w:rsidRPr="00E20B20" w:rsidRDefault="0054748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 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Style w:val="Pogrubienie"/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0D4B6D" w:rsidRDefault="000D4B6D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F366FF" w:rsidRPr="00AE03EB" w:rsidRDefault="00F366FF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3526F" w:rsidRDefault="0054748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  <w:r w:rsidRPr="0003526F">
        <w:rPr>
          <w:rFonts w:asciiTheme="minorHAnsi" w:hAnsiTheme="minorHAnsi"/>
          <w:sz w:val="22"/>
          <w:szCs w:val="22"/>
          <w:u w:val="single"/>
        </w:rPr>
        <w:t xml:space="preserve">Dotyczy: postępowania prowadzonego w trybie przetargu nieograniczonego na  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,,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Budowę Kanalizacji w miejscowości Zielin i </w:t>
      </w:r>
      <w:r w:rsidR="00E20B2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rozbudowa oczyszczalni ścieków 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>w Mieszkowicach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”</w:t>
      </w: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0B511B" w:rsidRPr="00AE03EB" w:rsidRDefault="0054748A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 xml:space="preserve">. </w:t>
      </w:r>
    </w:p>
    <w:p w:rsidR="00AE03EB" w:rsidRDefault="000816A0" w:rsidP="00AE03EB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>
        <w:rPr>
          <w:rStyle w:val="Pogrubienie"/>
          <w:rFonts w:asciiTheme="minorHAnsi" w:hAnsiTheme="minorHAnsi"/>
          <w:b w:val="0"/>
        </w:rPr>
        <w:t>Czy w świetle zapisów znowelizowanego art. 30 Prawa zamó</w:t>
      </w:r>
      <w:r w:rsidR="007170A3">
        <w:rPr>
          <w:rStyle w:val="Pogrubienie"/>
          <w:rFonts w:asciiTheme="minorHAnsi" w:hAnsiTheme="minorHAnsi"/>
          <w:b w:val="0"/>
        </w:rPr>
        <w:t>wi</w:t>
      </w:r>
      <w:r>
        <w:rPr>
          <w:rStyle w:val="Pogrubienie"/>
          <w:rFonts w:asciiTheme="minorHAnsi" w:hAnsiTheme="minorHAnsi"/>
          <w:b w:val="0"/>
        </w:rPr>
        <w:t>eń</w:t>
      </w:r>
      <w:r w:rsidR="007170A3">
        <w:rPr>
          <w:rStyle w:val="Pogrubienie"/>
          <w:rFonts w:asciiTheme="minorHAnsi" w:hAnsiTheme="minorHAnsi"/>
          <w:b w:val="0"/>
        </w:rPr>
        <w:t xml:space="preserve"> publicznych wymienione w specyfikacji wyroby budowlane powinny spełniać wymagania wynikające z Polskich Norm przenoszących normy europejskie PN-EN (normy zharmonizowane), a w szczególności dla</w:t>
      </w:r>
      <w:r w:rsidR="008A5D6C">
        <w:rPr>
          <w:rStyle w:val="Pogrubienie"/>
          <w:rFonts w:asciiTheme="minorHAnsi" w:hAnsiTheme="minorHAnsi"/>
          <w:b w:val="0"/>
        </w:rPr>
        <w:t>:</w:t>
      </w:r>
    </w:p>
    <w:p w:rsidR="008A5D6C" w:rsidRDefault="008A5D6C" w:rsidP="00AE03EB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>
        <w:rPr>
          <w:rStyle w:val="Pogrubienie"/>
          <w:rFonts w:asciiTheme="minorHAnsi" w:hAnsiTheme="minorHAnsi"/>
          <w:b w:val="0"/>
        </w:rPr>
        <w:t>- przepompowni ścieków, wymagania normy PN-EN 12050-1:2002</w:t>
      </w:r>
    </w:p>
    <w:p w:rsidR="00085042" w:rsidRPr="002B4CC9" w:rsidRDefault="008A5D6C" w:rsidP="00AE03E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Cs/>
        </w:rPr>
      </w:pPr>
      <w:r>
        <w:rPr>
          <w:rStyle w:val="Pogrubienie"/>
          <w:rFonts w:asciiTheme="minorHAnsi" w:hAnsiTheme="minorHAnsi"/>
          <w:b w:val="0"/>
        </w:rPr>
        <w:t>- zaworów zwrotnych, wymagania normy PN</w:t>
      </w:r>
      <w:r w:rsidR="00085042">
        <w:rPr>
          <w:rStyle w:val="Pogrubienie"/>
          <w:rFonts w:asciiTheme="minorHAnsi" w:hAnsiTheme="minorHAnsi"/>
          <w:b w:val="0"/>
        </w:rPr>
        <w:t>-EN</w:t>
      </w:r>
      <w:r>
        <w:rPr>
          <w:rStyle w:val="Pogrubienie"/>
          <w:rFonts w:asciiTheme="minorHAnsi" w:hAnsiTheme="minorHAnsi"/>
          <w:b w:val="0"/>
        </w:rPr>
        <w:t xml:space="preserve"> 12</w:t>
      </w:r>
      <w:r w:rsidR="00085042">
        <w:rPr>
          <w:rStyle w:val="Pogrubienie"/>
          <w:rFonts w:asciiTheme="minorHAnsi" w:hAnsiTheme="minorHAnsi"/>
          <w:b w:val="0"/>
        </w:rPr>
        <w:t>050-4:2002</w:t>
      </w:r>
    </w:p>
    <w:p w:rsidR="00B86ADF" w:rsidRPr="00636BCE" w:rsidRDefault="00AE03EB" w:rsidP="000D4B6D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C54BA3" w:rsidRPr="00F63398" w:rsidRDefault="00625BFA" w:rsidP="00625BFA">
      <w:pPr>
        <w:spacing w:after="0" w:line="240" w:lineRule="auto"/>
        <w:jc w:val="both"/>
        <w:rPr>
          <w:i/>
          <w:sz w:val="24"/>
          <w:szCs w:val="24"/>
        </w:rPr>
      </w:pPr>
      <w:r w:rsidRPr="00F63398">
        <w:rPr>
          <w:i/>
          <w:sz w:val="24"/>
          <w:szCs w:val="24"/>
        </w:rPr>
        <w:t>Zamawiający</w:t>
      </w:r>
      <w:r w:rsidR="00933E62" w:rsidRPr="00F63398">
        <w:rPr>
          <w:i/>
          <w:sz w:val="24"/>
          <w:szCs w:val="24"/>
        </w:rPr>
        <w:t xml:space="preserve"> informuje</w:t>
      </w:r>
      <w:r w:rsidRPr="00F63398">
        <w:rPr>
          <w:i/>
          <w:sz w:val="24"/>
          <w:szCs w:val="24"/>
        </w:rPr>
        <w:t>,</w:t>
      </w:r>
      <w:r w:rsidR="00933E62" w:rsidRPr="00F63398">
        <w:rPr>
          <w:i/>
          <w:sz w:val="24"/>
          <w:szCs w:val="24"/>
        </w:rPr>
        <w:t xml:space="preserve"> </w:t>
      </w:r>
      <w:r w:rsidRPr="00F63398">
        <w:rPr>
          <w:i/>
          <w:sz w:val="24"/>
          <w:szCs w:val="24"/>
        </w:rPr>
        <w:t>iż w</w:t>
      </w:r>
      <w:r w:rsidR="00D578B2" w:rsidRPr="00F63398">
        <w:rPr>
          <w:i/>
          <w:sz w:val="24"/>
          <w:szCs w:val="24"/>
        </w:rPr>
        <w:t>yroby budowlane powinny</w:t>
      </w:r>
      <w:r w:rsidR="0045731E" w:rsidRPr="00F63398">
        <w:rPr>
          <w:i/>
          <w:sz w:val="24"/>
          <w:szCs w:val="24"/>
        </w:rPr>
        <w:t xml:space="preserve"> spełniać wymagania Polskich Norm przenoszących Normy Europejskie</w:t>
      </w:r>
      <w:r w:rsidR="00565ECC">
        <w:rPr>
          <w:i/>
          <w:sz w:val="24"/>
          <w:szCs w:val="24"/>
        </w:rPr>
        <w:t>,</w:t>
      </w:r>
      <w:r w:rsidR="0045731E" w:rsidRPr="00F63398">
        <w:rPr>
          <w:i/>
          <w:sz w:val="24"/>
          <w:szCs w:val="24"/>
        </w:rPr>
        <w:t xml:space="preserve"> a także </w:t>
      </w:r>
      <w:r w:rsidRPr="00F63398">
        <w:rPr>
          <w:i/>
          <w:sz w:val="24"/>
          <w:szCs w:val="24"/>
        </w:rPr>
        <w:t>odpowiadać wymaganiom</w:t>
      </w:r>
      <w:r w:rsidR="00933E62" w:rsidRPr="00F63398">
        <w:rPr>
          <w:i/>
          <w:sz w:val="24"/>
          <w:szCs w:val="24"/>
        </w:rPr>
        <w:t xml:space="preserve"> wynikającym</w:t>
      </w:r>
      <w:r w:rsidR="00D578B2" w:rsidRPr="00F63398">
        <w:rPr>
          <w:i/>
          <w:sz w:val="24"/>
          <w:szCs w:val="24"/>
        </w:rPr>
        <w:t xml:space="preserve"> </w:t>
      </w:r>
      <w:r w:rsidR="00D12A32" w:rsidRPr="00F63398">
        <w:rPr>
          <w:i/>
          <w:sz w:val="24"/>
          <w:szCs w:val="24"/>
        </w:rPr>
        <w:t>z art. 30 ustawy Prawo zamówień publicznych (Dz. U. z 2013 Nr 907 ze zm.)</w:t>
      </w:r>
      <w:r w:rsidR="00636BCE" w:rsidRPr="00F63398">
        <w:rPr>
          <w:i/>
          <w:sz w:val="24"/>
          <w:szCs w:val="24"/>
        </w:rPr>
        <w:t>.</w:t>
      </w:r>
      <w:r w:rsidR="00D578B2" w:rsidRPr="00F63398">
        <w:rPr>
          <w:i/>
          <w:sz w:val="24"/>
          <w:szCs w:val="24"/>
        </w:rPr>
        <w:t xml:space="preserve"> </w:t>
      </w:r>
      <w:r w:rsidR="00636BCE" w:rsidRPr="00F63398">
        <w:rPr>
          <w:i/>
          <w:sz w:val="24"/>
          <w:szCs w:val="24"/>
        </w:rPr>
        <w:t>Zamawiający wskazuje jednocześnie, że dopuszcza rozwiązania równoważne opisywanym o czym m</w:t>
      </w:r>
      <w:r w:rsidR="00F63398" w:rsidRPr="00F63398">
        <w:rPr>
          <w:i/>
          <w:sz w:val="24"/>
          <w:szCs w:val="24"/>
        </w:rPr>
        <w:t xml:space="preserve">owa </w:t>
      </w:r>
      <w:r w:rsidR="00F63398" w:rsidRPr="00F63398">
        <w:rPr>
          <w:i/>
          <w:sz w:val="24"/>
          <w:szCs w:val="24"/>
        </w:rPr>
        <w:br/>
        <w:t>w dokumentach przetargowych.</w:t>
      </w:r>
    </w:p>
    <w:p w:rsidR="00625BFA" w:rsidRDefault="00625BFA" w:rsidP="000D4B6D">
      <w:pPr>
        <w:spacing w:after="0" w:line="240" w:lineRule="auto"/>
        <w:rPr>
          <w:b/>
          <w:sz w:val="24"/>
          <w:szCs w:val="24"/>
        </w:rPr>
      </w:pPr>
    </w:p>
    <w:p w:rsidR="000B511B" w:rsidRPr="00AE03EB" w:rsidRDefault="000B511B" w:rsidP="000D4B6D">
      <w:pPr>
        <w:spacing w:after="0" w:line="240" w:lineRule="auto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Pytanie </w:t>
      </w:r>
      <w:r w:rsidR="00AE03EB" w:rsidRPr="00AE03EB">
        <w:rPr>
          <w:b/>
          <w:sz w:val="24"/>
          <w:szCs w:val="24"/>
        </w:rPr>
        <w:t xml:space="preserve">nr </w:t>
      </w:r>
      <w:r w:rsidRPr="00AE03EB">
        <w:rPr>
          <w:b/>
          <w:sz w:val="24"/>
          <w:szCs w:val="24"/>
        </w:rPr>
        <w:t xml:space="preserve">2 </w:t>
      </w:r>
    </w:p>
    <w:p w:rsidR="00F366FF" w:rsidRDefault="00085042" w:rsidP="0003526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F366FF">
        <w:rPr>
          <w:sz w:val="24"/>
          <w:szCs w:val="24"/>
        </w:rPr>
        <w:t>myśl</w:t>
      </w:r>
      <w:r>
        <w:rPr>
          <w:sz w:val="24"/>
          <w:szCs w:val="24"/>
        </w:rPr>
        <w:t xml:space="preserve"> art. 8 ust. 5 ustawy o systemie oceny zgodności z dnia 30.08.2002 i jej nowelizacji  dnia 15.12.2006 zabrania się wprowadzania do użytku</w:t>
      </w:r>
      <w:r w:rsidR="003A1E33">
        <w:rPr>
          <w:sz w:val="24"/>
          <w:szCs w:val="24"/>
        </w:rPr>
        <w:t xml:space="preserve"> i do obrotu wyrobów nie posiadających  oznakowania zgodności z wymaganiami zasadniczymi i szczegółowymi. Wobec powyższego czy od Wykonawcy</w:t>
      </w:r>
      <w:r w:rsidR="00F366FF">
        <w:rPr>
          <w:sz w:val="24"/>
          <w:szCs w:val="24"/>
        </w:rPr>
        <w:t xml:space="preserve"> robót będzie żądane stosowne oświadczenie n</w:t>
      </w:r>
      <w:r w:rsidR="00BA7C22">
        <w:rPr>
          <w:sz w:val="24"/>
          <w:szCs w:val="24"/>
        </w:rPr>
        <w:t>a</w:t>
      </w:r>
      <w:r w:rsidR="00F366FF">
        <w:rPr>
          <w:sz w:val="24"/>
          <w:szCs w:val="24"/>
        </w:rPr>
        <w:t xml:space="preserve"> wymienioną okoliczność w odniesieniu do wyrobów opisanych w pytaniu  1.</w:t>
      </w:r>
    </w:p>
    <w:p w:rsidR="00AE03EB" w:rsidRDefault="00AE03EB" w:rsidP="00781D44">
      <w:pPr>
        <w:spacing w:after="0" w:line="240" w:lineRule="auto"/>
        <w:jc w:val="both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ODPOWIEDŹ: </w:t>
      </w:r>
    </w:p>
    <w:p w:rsidR="0009598D" w:rsidRPr="00C81101" w:rsidRDefault="00781D44" w:rsidP="002B4CC9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color w:val="3D3B3A"/>
          <w:sz w:val="24"/>
          <w:szCs w:val="24"/>
        </w:rPr>
      </w:pPr>
      <w:r w:rsidRPr="00C81101">
        <w:rPr>
          <w:rFonts w:cs="Times New Roman"/>
          <w:i/>
          <w:color w:val="3D3B3A"/>
          <w:sz w:val="24"/>
          <w:szCs w:val="24"/>
        </w:rPr>
        <w:t>Zgodnie z prawem budowlanym</w:t>
      </w:r>
      <w:r w:rsidRPr="00C81101">
        <w:rPr>
          <w:rFonts w:cs="Times New Roman"/>
          <w:i/>
          <w:color w:val="6B6B68"/>
          <w:sz w:val="24"/>
          <w:szCs w:val="24"/>
        </w:rPr>
        <w:t xml:space="preserve">, </w:t>
      </w:r>
      <w:r w:rsidRPr="00C81101">
        <w:rPr>
          <w:rFonts w:cs="Times New Roman"/>
          <w:i/>
          <w:color w:val="3D3B3A"/>
          <w:sz w:val="24"/>
          <w:szCs w:val="24"/>
        </w:rPr>
        <w:t>po wykonaniu robót kierownik budowy składa oświadczenie</w:t>
      </w:r>
      <w:r w:rsidR="00A14C80" w:rsidRPr="00C81101">
        <w:rPr>
          <w:rFonts w:cs="Times New Roman"/>
          <w:i/>
          <w:color w:val="3D3B3A"/>
          <w:sz w:val="24"/>
          <w:szCs w:val="24"/>
        </w:rPr>
        <w:t xml:space="preserve"> </w:t>
      </w:r>
      <w:r w:rsidRPr="00C81101">
        <w:rPr>
          <w:rFonts w:cs="Times New Roman"/>
          <w:i/>
          <w:color w:val="3D3B3A"/>
          <w:sz w:val="24"/>
          <w:szCs w:val="24"/>
        </w:rPr>
        <w:t>o zgodności wbudowanych materiałów i wyrobów z posiadanymi atestami i świadectwami</w:t>
      </w:r>
      <w:r w:rsidR="00A14C80" w:rsidRPr="00C81101">
        <w:rPr>
          <w:rFonts w:cs="Times New Roman"/>
          <w:i/>
          <w:color w:val="3D3B3A"/>
          <w:sz w:val="24"/>
          <w:szCs w:val="24"/>
        </w:rPr>
        <w:t xml:space="preserve"> </w:t>
      </w:r>
      <w:r w:rsidRPr="00C81101">
        <w:rPr>
          <w:rFonts w:cs="Times New Roman"/>
          <w:i/>
          <w:color w:val="3D3B3A"/>
          <w:sz w:val="24"/>
          <w:szCs w:val="24"/>
        </w:rPr>
        <w:t>dopuszczającymi do stosowania.</w:t>
      </w:r>
    </w:p>
    <w:p w:rsidR="0009598D" w:rsidRDefault="0009598D" w:rsidP="000D4B6D">
      <w:pPr>
        <w:spacing w:after="0" w:line="240" w:lineRule="auto"/>
        <w:rPr>
          <w:b/>
          <w:sz w:val="24"/>
          <w:szCs w:val="24"/>
        </w:rPr>
      </w:pPr>
    </w:p>
    <w:p w:rsidR="0009598D" w:rsidRDefault="0009598D" w:rsidP="000D4B6D">
      <w:pPr>
        <w:spacing w:after="0" w:line="240" w:lineRule="auto"/>
        <w:rPr>
          <w:b/>
          <w:sz w:val="24"/>
          <w:szCs w:val="24"/>
        </w:rPr>
      </w:pPr>
    </w:p>
    <w:p w:rsidR="0009598D" w:rsidRDefault="0009598D" w:rsidP="000D4B6D">
      <w:pPr>
        <w:spacing w:after="0" w:line="240" w:lineRule="auto"/>
        <w:rPr>
          <w:b/>
          <w:sz w:val="24"/>
          <w:szCs w:val="24"/>
        </w:rPr>
      </w:pPr>
    </w:p>
    <w:p w:rsidR="00117B9E" w:rsidRDefault="00F366FF" w:rsidP="000D4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3</w:t>
      </w:r>
    </w:p>
    <w:p w:rsidR="008848FF" w:rsidRDefault="00117B9E" w:rsidP="000D4B6D">
      <w:pPr>
        <w:spacing w:after="0" w:line="240" w:lineRule="auto"/>
        <w:rPr>
          <w:sz w:val="24"/>
          <w:szCs w:val="24"/>
        </w:rPr>
      </w:pPr>
      <w:r w:rsidRPr="00117B9E">
        <w:rPr>
          <w:sz w:val="24"/>
          <w:szCs w:val="24"/>
        </w:rPr>
        <w:t>Prosimy o zamieszczenie projektu technologii /opis plus rysunki/.</w:t>
      </w:r>
      <w:r>
        <w:rPr>
          <w:sz w:val="24"/>
          <w:szCs w:val="24"/>
        </w:rPr>
        <w:t xml:space="preserve"> Pod Nr 48 na stronie zamieszczona jest  automatyka a pod Nr 64 konstrukcja </w:t>
      </w:r>
      <w:r w:rsidR="008848FF">
        <w:rPr>
          <w:sz w:val="24"/>
          <w:szCs w:val="24"/>
        </w:rPr>
        <w:t>rysunek Nr 4?</w:t>
      </w:r>
    </w:p>
    <w:p w:rsidR="008848FF" w:rsidRPr="002B4CC9" w:rsidRDefault="008848FF" w:rsidP="000D4B6D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</w:t>
      </w:r>
      <w:r w:rsidR="002E6057" w:rsidRPr="002B4CC9">
        <w:rPr>
          <w:b/>
          <w:sz w:val="24"/>
          <w:szCs w:val="24"/>
        </w:rPr>
        <w:t>W</w:t>
      </w:r>
      <w:r w:rsidRPr="002B4CC9">
        <w:rPr>
          <w:b/>
          <w:sz w:val="24"/>
          <w:szCs w:val="24"/>
        </w:rPr>
        <w:t>IEDŹ</w:t>
      </w:r>
    </w:p>
    <w:p w:rsidR="008848FF" w:rsidRPr="009533EF" w:rsidRDefault="009F4002" w:rsidP="00812048">
      <w:pPr>
        <w:spacing w:after="0" w:line="240" w:lineRule="auto"/>
        <w:jc w:val="both"/>
        <w:rPr>
          <w:i/>
          <w:sz w:val="24"/>
          <w:szCs w:val="24"/>
        </w:rPr>
      </w:pPr>
      <w:r w:rsidRPr="009533EF">
        <w:rPr>
          <w:i/>
          <w:sz w:val="24"/>
          <w:szCs w:val="24"/>
        </w:rPr>
        <w:t xml:space="preserve">Opis </w:t>
      </w:r>
      <w:r w:rsidR="002F34DE" w:rsidRPr="009533EF">
        <w:rPr>
          <w:i/>
          <w:sz w:val="24"/>
          <w:szCs w:val="24"/>
        </w:rPr>
        <w:t xml:space="preserve">automatyki i konstrukcji został zamieszczony w plikach od nr 48 do </w:t>
      </w:r>
      <w:r w:rsidR="000720AE">
        <w:rPr>
          <w:i/>
          <w:sz w:val="24"/>
          <w:szCs w:val="24"/>
        </w:rPr>
        <w:t xml:space="preserve">nr </w:t>
      </w:r>
      <w:r w:rsidR="002F34DE" w:rsidRPr="009533EF">
        <w:rPr>
          <w:i/>
          <w:sz w:val="24"/>
          <w:szCs w:val="24"/>
        </w:rPr>
        <w:t xml:space="preserve">64 oraz </w:t>
      </w:r>
      <w:r w:rsidR="009F761C">
        <w:rPr>
          <w:i/>
          <w:sz w:val="24"/>
          <w:szCs w:val="24"/>
        </w:rPr>
        <w:br/>
      </w:r>
      <w:r w:rsidR="000506AA">
        <w:rPr>
          <w:i/>
          <w:sz w:val="24"/>
          <w:szCs w:val="24"/>
        </w:rPr>
        <w:t xml:space="preserve">w zaleceniach eksploratora oczyszczalni </w:t>
      </w:r>
      <w:r w:rsidR="009F761C">
        <w:rPr>
          <w:i/>
          <w:sz w:val="24"/>
          <w:szCs w:val="24"/>
        </w:rPr>
        <w:t xml:space="preserve">ścieków, </w:t>
      </w:r>
      <w:r w:rsidR="000506AA">
        <w:rPr>
          <w:i/>
          <w:sz w:val="24"/>
          <w:szCs w:val="24"/>
        </w:rPr>
        <w:t xml:space="preserve">a także </w:t>
      </w:r>
      <w:r w:rsidR="002F34DE" w:rsidRPr="009533EF">
        <w:rPr>
          <w:i/>
          <w:sz w:val="24"/>
          <w:szCs w:val="24"/>
        </w:rPr>
        <w:t>w wyjaśnieniach do SIWZ</w:t>
      </w:r>
      <w:r w:rsidR="009F761C">
        <w:rPr>
          <w:i/>
          <w:sz w:val="24"/>
          <w:szCs w:val="24"/>
        </w:rPr>
        <w:t xml:space="preserve"> opublikowanych </w:t>
      </w:r>
      <w:r w:rsidR="00E05F57">
        <w:rPr>
          <w:i/>
          <w:sz w:val="24"/>
          <w:szCs w:val="24"/>
        </w:rPr>
        <w:t>na stronie Zamawiającego w zakładce Przetarg na budowę kanalizacji sanitarnej w miejscowości Zielin i rozbudowie oczyszczalni ścieków w Mieszkowicach</w:t>
      </w:r>
      <w:r w:rsidR="000720AE">
        <w:rPr>
          <w:i/>
          <w:sz w:val="24"/>
          <w:szCs w:val="24"/>
        </w:rPr>
        <w:t>.</w:t>
      </w:r>
      <w:r w:rsidR="00E05F57">
        <w:rPr>
          <w:i/>
          <w:sz w:val="24"/>
          <w:szCs w:val="24"/>
        </w:rPr>
        <w:t xml:space="preserve"> </w:t>
      </w:r>
    </w:p>
    <w:p w:rsidR="008848FF" w:rsidRPr="002E6057" w:rsidRDefault="008848FF" w:rsidP="000D4B6D">
      <w:pPr>
        <w:spacing w:after="0" w:line="240" w:lineRule="auto"/>
        <w:rPr>
          <w:b/>
          <w:sz w:val="24"/>
          <w:szCs w:val="24"/>
        </w:rPr>
      </w:pPr>
    </w:p>
    <w:p w:rsidR="008848FF" w:rsidRPr="002E6057" w:rsidRDefault="008848FF" w:rsidP="000D4B6D">
      <w:pPr>
        <w:spacing w:after="0" w:line="240" w:lineRule="auto"/>
        <w:rPr>
          <w:b/>
          <w:sz w:val="24"/>
          <w:szCs w:val="24"/>
        </w:rPr>
      </w:pPr>
      <w:r w:rsidRPr="002E6057">
        <w:rPr>
          <w:b/>
          <w:sz w:val="24"/>
          <w:szCs w:val="24"/>
        </w:rPr>
        <w:t>Pytanie 4</w:t>
      </w:r>
    </w:p>
    <w:p w:rsidR="00117B9E" w:rsidRPr="00FC44AC" w:rsidRDefault="008848F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Prosimy o zamieszczenie o</w:t>
      </w:r>
      <w:r w:rsidR="002E6057">
        <w:rPr>
          <w:sz w:val="24"/>
          <w:szCs w:val="24"/>
        </w:rPr>
        <w:t>pisu do rysunku zagospodarowania</w:t>
      </w:r>
      <w:r>
        <w:rPr>
          <w:sz w:val="24"/>
          <w:szCs w:val="24"/>
        </w:rPr>
        <w:t xml:space="preserve"> terenu</w:t>
      </w:r>
      <w:r w:rsidR="000720AE">
        <w:rPr>
          <w:sz w:val="24"/>
          <w:szCs w:val="24"/>
        </w:rPr>
        <w:t>.</w:t>
      </w:r>
    </w:p>
    <w:p w:rsidR="002E6057" w:rsidRDefault="002E6057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ODPOWIEDŹ:</w:t>
      </w:r>
    </w:p>
    <w:p w:rsidR="002E6057" w:rsidRPr="00581386" w:rsidRDefault="00F31503" w:rsidP="00172908">
      <w:pPr>
        <w:spacing w:after="0" w:line="240" w:lineRule="auto"/>
        <w:jc w:val="both"/>
        <w:rPr>
          <w:i/>
          <w:sz w:val="24"/>
          <w:szCs w:val="24"/>
        </w:rPr>
      </w:pPr>
      <w:r w:rsidRPr="00581386">
        <w:rPr>
          <w:i/>
          <w:sz w:val="24"/>
          <w:szCs w:val="24"/>
        </w:rPr>
        <w:t>Zmawiający informuje</w:t>
      </w:r>
      <w:r w:rsidR="009533EF" w:rsidRPr="00581386">
        <w:rPr>
          <w:i/>
          <w:sz w:val="24"/>
          <w:szCs w:val="24"/>
        </w:rPr>
        <w:t>,</w:t>
      </w:r>
      <w:r w:rsidR="000876C9" w:rsidRPr="00581386">
        <w:rPr>
          <w:i/>
          <w:sz w:val="24"/>
          <w:szCs w:val="24"/>
        </w:rPr>
        <w:t xml:space="preserve"> iż opis </w:t>
      </w:r>
      <w:r w:rsidRPr="00581386">
        <w:rPr>
          <w:i/>
          <w:sz w:val="24"/>
          <w:szCs w:val="24"/>
        </w:rPr>
        <w:t>do rysunku</w:t>
      </w:r>
      <w:r w:rsidR="00172908" w:rsidRPr="00581386">
        <w:rPr>
          <w:i/>
          <w:sz w:val="24"/>
          <w:szCs w:val="24"/>
        </w:rPr>
        <w:t xml:space="preserve"> przedstawiający zaprojektowane obiekty</w:t>
      </w:r>
      <w:r w:rsidR="00780BF2" w:rsidRPr="00581386">
        <w:rPr>
          <w:i/>
          <w:sz w:val="24"/>
          <w:szCs w:val="24"/>
        </w:rPr>
        <w:t xml:space="preserve"> </w:t>
      </w:r>
      <w:r w:rsidR="00780BF2" w:rsidRPr="00581386">
        <w:rPr>
          <w:i/>
          <w:sz w:val="24"/>
          <w:szCs w:val="24"/>
        </w:rPr>
        <w:br/>
        <w:t xml:space="preserve">i </w:t>
      </w:r>
      <w:r w:rsidR="006E01C6" w:rsidRPr="00581386">
        <w:rPr>
          <w:i/>
          <w:sz w:val="24"/>
          <w:szCs w:val="24"/>
        </w:rPr>
        <w:t>elementy oczyszczalni ścieków</w:t>
      </w:r>
      <w:r w:rsidRPr="00581386">
        <w:rPr>
          <w:i/>
          <w:sz w:val="24"/>
          <w:szCs w:val="24"/>
        </w:rPr>
        <w:t xml:space="preserve"> </w:t>
      </w:r>
      <w:r w:rsidR="0073733E" w:rsidRPr="00581386">
        <w:rPr>
          <w:i/>
          <w:sz w:val="24"/>
          <w:szCs w:val="24"/>
        </w:rPr>
        <w:t>z</w:t>
      </w:r>
      <w:r w:rsidR="00581386" w:rsidRPr="00581386">
        <w:rPr>
          <w:i/>
          <w:sz w:val="24"/>
          <w:szCs w:val="24"/>
        </w:rPr>
        <w:t>awiera projekt</w:t>
      </w:r>
      <w:r w:rsidR="006E01C6" w:rsidRPr="00581386">
        <w:rPr>
          <w:i/>
          <w:sz w:val="24"/>
          <w:szCs w:val="24"/>
        </w:rPr>
        <w:t xml:space="preserve"> </w:t>
      </w:r>
      <w:r w:rsidRPr="00581386">
        <w:rPr>
          <w:i/>
          <w:sz w:val="24"/>
          <w:szCs w:val="24"/>
        </w:rPr>
        <w:t>zagospodarowania terenu</w:t>
      </w:r>
      <w:r w:rsidR="00D20A4A">
        <w:rPr>
          <w:i/>
          <w:sz w:val="24"/>
          <w:szCs w:val="24"/>
        </w:rPr>
        <w:t xml:space="preserve">- plansza podstawowa - </w:t>
      </w:r>
      <w:r w:rsidRPr="00581386">
        <w:rPr>
          <w:i/>
          <w:sz w:val="24"/>
          <w:szCs w:val="24"/>
        </w:rPr>
        <w:t xml:space="preserve"> </w:t>
      </w:r>
      <w:r w:rsidR="000876C9" w:rsidRPr="00581386">
        <w:rPr>
          <w:i/>
          <w:sz w:val="24"/>
          <w:szCs w:val="24"/>
        </w:rPr>
        <w:t xml:space="preserve">umieszczony </w:t>
      </w:r>
      <w:r w:rsidR="00172908" w:rsidRPr="00581386">
        <w:rPr>
          <w:i/>
          <w:sz w:val="24"/>
          <w:szCs w:val="24"/>
        </w:rPr>
        <w:t xml:space="preserve"> </w:t>
      </w:r>
      <w:r w:rsidR="00581386" w:rsidRPr="00581386">
        <w:rPr>
          <w:i/>
          <w:sz w:val="24"/>
          <w:szCs w:val="24"/>
        </w:rPr>
        <w:t xml:space="preserve">na stronie Zamawiającego w zakładce Przetarg na budowę kanalizacji sanitarnej w miejscowości Zielin i rozbudowie oczyszczalni ścieków </w:t>
      </w:r>
      <w:r w:rsidR="00D20A4A">
        <w:rPr>
          <w:i/>
          <w:sz w:val="24"/>
          <w:szCs w:val="24"/>
        </w:rPr>
        <w:br/>
      </w:r>
      <w:r w:rsidR="00581386" w:rsidRPr="00581386">
        <w:rPr>
          <w:i/>
          <w:sz w:val="24"/>
          <w:szCs w:val="24"/>
        </w:rPr>
        <w:t>w Mieszkowicach</w:t>
      </w:r>
    </w:p>
    <w:p w:rsidR="002E6057" w:rsidRDefault="002E6057">
      <w:pPr>
        <w:spacing w:after="0" w:line="240" w:lineRule="auto"/>
        <w:rPr>
          <w:sz w:val="24"/>
          <w:szCs w:val="24"/>
        </w:rPr>
      </w:pPr>
    </w:p>
    <w:p w:rsidR="002E6057" w:rsidRDefault="002E6057">
      <w:pPr>
        <w:spacing w:after="0" w:line="240" w:lineRule="auto"/>
        <w:rPr>
          <w:sz w:val="24"/>
          <w:szCs w:val="24"/>
        </w:rPr>
      </w:pPr>
    </w:p>
    <w:p w:rsidR="002E6057" w:rsidRPr="00117B9E" w:rsidRDefault="002E6057">
      <w:pPr>
        <w:spacing w:after="0" w:line="240" w:lineRule="auto"/>
        <w:rPr>
          <w:sz w:val="24"/>
          <w:szCs w:val="24"/>
        </w:rPr>
      </w:pPr>
    </w:p>
    <w:sectPr w:rsidR="002E6057" w:rsidRPr="00117B9E" w:rsidSect="00B86A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259" w:rsidRDefault="00E46259" w:rsidP="00D86107">
      <w:pPr>
        <w:spacing w:after="0" w:line="240" w:lineRule="auto"/>
      </w:pPr>
      <w:r>
        <w:separator/>
      </w:r>
    </w:p>
  </w:endnote>
  <w:endnote w:type="continuationSeparator" w:id="1">
    <w:p w:rsidR="00E46259" w:rsidRDefault="00E46259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54" w:rsidRPr="00213B5A" w:rsidRDefault="006A0F54" w:rsidP="006A0F54">
    <w:pPr>
      <w:pStyle w:val="Stopka"/>
      <w:jc w:val="center"/>
      <w:rPr>
        <w:rFonts w:ascii="Calibri" w:hAnsi="Calibri"/>
        <w:color w:val="A6A6A6"/>
        <w:sz w:val="18"/>
        <w:szCs w:val="18"/>
      </w:rPr>
    </w:pPr>
    <w:r>
      <w:tab/>
    </w:r>
    <w:r w:rsidRPr="00213B5A">
      <w:rPr>
        <w:rFonts w:ascii="Calibri" w:hAnsi="Calibri"/>
        <w:color w:val="A6A6A6"/>
        <w:sz w:val="18"/>
        <w:szCs w:val="18"/>
      </w:rPr>
      <w:t xml:space="preserve">Projekt współfinansowany przez Unię Europejską w ramach działania : „Podstawowe usługi dla gospodarki </w:t>
    </w:r>
    <w:r w:rsidRPr="00213B5A">
      <w:rPr>
        <w:rFonts w:ascii="Calibri" w:hAnsi="Calibri"/>
        <w:color w:val="A6A6A6"/>
        <w:sz w:val="18"/>
        <w:szCs w:val="18"/>
      </w:rPr>
      <w:br/>
      <w:t>i ludności wiejskiej” objętego PROW na lata 2007-2013</w:t>
    </w:r>
  </w:p>
  <w:p w:rsidR="006A0F54" w:rsidRPr="00213B5A" w:rsidRDefault="006A0F54" w:rsidP="006A0F54">
    <w:pPr>
      <w:pStyle w:val="Stopka"/>
      <w:jc w:val="center"/>
      <w:rPr>
        <w:rFonts w:ascii="Calibri" w:hAnsi="Calibri"/>
        <w:color w:val="A6A6A6"/>
        <w:sz w:val="18"/>
        <w:szCs w:val="18"/>
      </w:rPr>
    </w:pPr>
    <w:r w:rsidRPr="00213B5A">
      <w:rPr>
        <w:rFonts w:ascii="Calibri" w:hAnsi="Calibri"/>
        <w:color w:val="A6A6A6"/>
        <w:sz w:val="18"/>
        <w:szCs w:val="18"/>
      </w:rPr>
      <w:t xml:space="preserve">Zadanie pn. </w:t>
    </w:r>
    <w:r w:rsidRPr="00213B5A">
      <w:rPr>
        <w:rFonts w:ascii="Calibri" w:hAnsi="Calibri"/>
        <w:b/>
        <w:color w:val="A6A6A6"/>
        <w:sz w:val="18"/>
        <w:szCs w:val="18"/>
      </w:rPr>
      <w:t>„Budowa kanalizacji sanitarnej w Zielinie i rozbudowa oczyszczalni ścieków w Mieszkowicach”</w:t>
    </w:r>
  </w:p>
  <w:p w:rsidR="006A0F54" w:rsidRPr="00213B5A" w:rsidRDefault="006A0F54" w:rsidP="006A0F54">
    <w:pPr>
      <w:pStyle w:val="Stopka"/>
      <w:jc w:val="center"/>
      <w:rPr>
        <w:rFonts w:ascii="Calibri" w:hAnsi="Calibri"/>
        <w:b/>
        <w:color w:val="A6A6A6"/>
        <w:sz w:val="18"/>
        <w:szCs w:val="18"/>
      </w:rPr>
    </w:pPr>
    <w:r w:rsidRPr="00213B5A">
      <w:rPr>
        <w:rFonts w:ascii="Calibri" w:hAnsi="Calibri"/>
        <w:b/>
        <w:color w:val="A6A6A6"/>
        <w:sz w:val="18"/>
        <w:szCs w:val="18"/>
      </w:rPr>
      <w:t>Umowa o dofinansowanie Nr 00216-6921-UM1600280/13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259" w:rsidRDefault="00E46259" w:rsidP="00D86107">
      <w:pPr>
        <w:spacing w:after="0" w:line="240" w:lineRule="auto"/>
      </w:pPr>
      <w:r>
        <w:separator/>
      </w:r>
    </w:p>
  </w:footnote>
  <w:footnote w:type="continuationSeparator" w:id="1">
    <w:p w:rsidR="00E46259" w:rsidRDefault="00E46259" w:rsidP="00D86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  <w:r>
      <w:rPr>
        <w:rFonts w:ascii="Calibri" w:hAnsi="Calibri"/>
        <w:b/>
        <w:bCs/>
        <w:noProof/>
      </w:rPr>
      <w:drawing>
        <wp:inline distT="0" distB="0" distL="0" distR="0">
          <wp:extent cx="4714875" cy="676275"/>
          <wp:effectExtent l="19050" t="0" r="9525" b="0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3526F"/>
    <w:rsid w:val="000506AA"/>
    <w:rsid w:val="000720AE"/>
    <w:rsid w:val="000816A0"/>
    <w:rsid w:val="00085042"/>
    <w:rsid w:val="00086300"/>
    <w:rsid w:val="000876C9"/>
    <w:rsid w:val="0009598D"/>
    <w:rsid w:val="0009752A"/>
    <w:rsid w:val="000B3115"/>
    <w:rsid w:val="000B511B"/>
    <w:rsid w:val="000D4B6D"/>
    <w:rsid w:val="00117B9E"/>
    <w:rsid w:val="001506B6"/>
    <w:rsid w:val="00172908"/>
    <w:rsid w:val="001B2AA9"/>
    <w:rsid w:val="002A5169"/>
    <w:rsid w:val="002B4CC9"/>
    <w:rsid w:val="002C0D18"/>
    <w:rsid w:val="002E6057"/>
    <w:rsid w:val="002F34DE"/>
    <w:rsid w:val="003A1E33"/>
    <w:rsid w:val="0045731E"/>
    <w:rsid w:val="00504B39"/>
    <w:rsid w:val="00532A36"/>
    <w:rsid w:val="00534CCF"/>
    <w:rsid w:val="0054748A"/>
    <w:rsid w:val="00565ECC"/>
    <w:rsid w:val="00581386"/>
    <w:rsid w:val="005B6004"/>
    <w:rsid w:val="00625BFA"/>
    <w:rsid w:val="00636BCE"/>
    <w:rsid w:val="006840EE"/>
    <w:rsid w:val="006A0F54"/>
    <w:rsid w:val="006C1475"/>
    <w:rsid w:val="006E01C6"/>
    <w:rsid w:val="007170A3"/>
    <w:rsid w:val="00724ACF"/>
    <w:rsid w:val="0073733E"/>
    <w:rsid w:val="00780BF2"/>
    <w:rsid w:val="00781D44"/>
    <w:rsid w:val="007B7CF2"/>
    <w:rsid w:val="007C5DF8"/>
    <w:rsid w:val="00812048"/>
    <w:rsid w:val="008848FF"/>
    <w:rsid w:val="008A5D6C"/>
    <w:rsid w:val="00933E62"/>
    <w:rsid w:val="009533EF"/>
    <w:rsid w:val="0097461B"/>
    <w:rsid w:val="009C48ED"/>
    <w:rsid w:val="009F4002"/>
    <w:rsid w:val="009F761C"/>
    <w:rsid w:val="00A14C80"/>
    <w:rsid w:val="00A97F3F"/>
    <w:rsid w:val="00AE03EB"/>
    <w:rsid w:val="00B364EC"/>
    <w:rsid w:val="00B4666C"/>
    <w:rsid w:val="00B86ADF"/>
    <w:rsid w:val="00BA7C22"/>
    <w:rsid w:val="00BC6ADF"/>
    <w:rsid w:val="00C54BA3"/>
    <w:rsid w:val="00C81101"/>
    <w:rsid w:val="00D12A32"/>
    <w:rsid w:val="00D20A4A"/>
    <w:rsid w:val="00D273DA"/>
    <w:rsid w:val="00D578B2"/>
    <w:rsid w:val="00D86107"/>
    <w:rsid w:val="00DC59EC"/>
    <w:rsid w:val="00E05F57"/>
    <w:rsid w:val="00E20B20"/>
    <w:rsid w:val="00E46259"/>
    <w:rsid w:val="00E75FCB"/>
    <w:rsid w:val="00F31503"/>
    <w:rsid w:val="00F366FF"/>
    <w:rsid w:val="00F63398"/>
    <w:rsid w:val="00FC4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7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7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752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2014-02-10T10:56:00Z</cp:lastPrinted>
  <dcterms:created xsi:type="dcterms:W3CDTF">2014-02-06T12:09:00Z</dcterms:created>
  <dcterms:modified xsi:type="dcterms:W3CDTF">2014-02-10T11:00:00Z</dcterms:modified>
</cp:coreProperties>
</file>