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D2" w:rsidRPr="00741CD2" w:rsidRDefault="00741CD2" w:rsidP="00741CD2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Mieszkowice, dnia 03.10.2013r.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GP.271.9.2013r.</w:t>
      </w:r>
    </w:p>
    <w:p w:rsidR="00741CD2" w:rsidRDefault="00741CD2" w:rsidP="00741CD2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F63C02" w:rsidRPr="00741CD2" w:rsidRDefault="00F63C02" w:rsidP="00741CD2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F63C02" w:rsidRDefault="00741CD2" w:rsidP="00F63C02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Mieszkowice: Budowa nawierzchni drogi osiedlowej w ulicach Kazimierza Wielkiego, Bolesława Śmiałego i Szczerbcowej - etap I budowa parkingu osiedlowego.</w:t>
      </w:r>
      <w:r w:rsidRPr="00741CD2">
        <w:rPr>
          <w:rFonts w:eastAsia="Times New Roman" w:cs="Times New Roman"/>
          <w:sz w:val="24"/>
          <w:szCs w:val="24"/>
        </w:rPr>
        <w:br/>
      </w:r>
      <w:r w:rsidRPr="00741CD2">
        <w:rPr>
          <w:rFonts w:eastAsia="Times New Roman" w:cs="Times New Roman"/>
          <w:b/>
          <w:bCs/>
          <w:sz w:val="24"/>
          <w:szCs w:val="24"/>
        </w:rPr>
        <w:t>Numer ogłoszenia: 203093 - 2013; data zamieszczenia: 03.10.2013</w:t>
      </w:r>
      <w:r w:rsidR="00F63C02">
        <w:rPr>
          <w:rFonts w:eastAsia="Times New Roman" w:cs="Times New Roman"/>
          <w:b/>
          <w:bCs/>
          <w:sz w:val="24"/>
          <w:szCs w:val="24"/>
        </w:rPr>
        <w:t>r.</w:t>
      </w:r>
    </w:p>
    <w:p w:rsidR="00741CD2" w:rsidRDefault="00741CD2" w:rsidP="00F63C02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br/>
      </w:r>
    </w:p>
    <w:p w:rsidR="00741CD2" w:rsidRPr="00741CD2" w:rsidRDefault="00741CD2" w:rsidP="00F63C02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741CD2">
        <w:rPr>
          <w:rFonts w:eastAsia="Times New Roman" w:cs="Times New Roman"/>
          <w:b/>
          <w:sz w:val="24"/>
          <w:szCs w:val="24"/>
        </w:rPr>
        <w:t>OGŁOSZENIE O UDZIELENIU ZAMÓWIENIA - Roboty budowlane</w:t>
      </w:r>
    </w:p>
    <w:p w:rsidR="00F63C02" w:rsidRDefault="00F63C02" w:rsidP="00741CD2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741CD2">
        <w:rPr>
          <w:rFonts w:eastAsia="Times New Roman" w:cs="Times New Roman"/>
          <w:sz w:val="24"/>
          <w:szCs w:val="24"/>
        </w:rPr>
        <w:t xml:space="preserve"> obowiązkowe.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741CD2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741CD2">
        <w:rPr>
          <w:rFonts w:eastAsia="Times New Roman" w:cs="Times New Roman"/>
          <w:sz w:val="24"/>
          <w:szCs w:val="24"/>
        </w:rPr>
        <w:t xml:space="preserve"> </w:t>
      </w:r>
      <w:r w:rsidR="00F63C02">
        <w:rPr>
          <w:rFonts w:eastAsia="Times New Roman" w:cs="Times New Roman"/>
          <w:sz w:val="24"/>
          <w:szCs w:val="24"/>
        </w:rPr>
        <w:br/>
      </w:r>
      <w:r w:rsidRPr="00741CD2">
        <w:rPr>
          <w:rFonts w:eastAsia="Times New Roman" w:cs="Times New Roman"/>
          <w:sz w:val="24"/>
          <w:szCs w:val="24"/>
        </w:rPr>
        <w:t>tak, numer ogłoszenia w BZP: 160745 - 2013r.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741CD2">
        <w:rPr>
          <w:rFonts w:eastAsia="Times New Roman" w:cs="Times New Roman"/>
          <w:sz w:val="24"/>
          <w:szCs w:val="24"/>
        </w:rPr>
        <w:t xml:space="preserve"> nie.</w:t>
      </w:r>
    </w:p>
    <w:p w:rsidR="00F63C02" w:rsidRDefault="00F63C0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>SEKCJA I: ZAMAWIAJĄCY</w:t>
      </w:r>
    </w:p>
    <w:p w:rsidR="00741CD2" w:rsidRPr="00741CD2" w:rsidRDefault="00741CD2" w:rsidP="00833CF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741CD2">
        <w:rPr>
          <w:rFonts w:eastAsia="Times New Roman" w:cs="Times New Roman"/>
          <w:sz w:val="24"/>
          <w:szCs w:val="24"/>
        </w:rPr>
        <w:t xml:space="preserve"> Gmina Mieszkowice, ul. F. Chopina 1, 74-505 Mieszkowice, </w:t>
      </w:r>
      <w:r w:rsidR="001E03AF">
        <w:rPr>
          <w:rFonts w:eastAsia="Times New Roman" w:cs="Times New Roman"/>
          <w:sz w:val="24"/>
          <w:szCs w:val="24"/>
        </w:rPr>
        <w:br/>
      </w:r>
      <w:r w:rsidRPr="00741CD2">
        <w:rPr>
          <w:rFonts w:eastAsia="Times New Roman" w:cs="Times New Roman"/>
          <w:sz w:val="24"/>
          <w:szCs w:val="24"/>
        </w:rPr>
        <w:t>woj. zachodniopomorskie, tel. 91 4145276, faks 91 4145031.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741CD2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F63C02" w:rsidRDefault="00F63C0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>SEKCJA II: PRZEDMIOT ZAMÓWIENIA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741CD2">
        <w:rPr>
          <w:rFonts w:eastAsia="Times New Roman" w:cs="Times New Roman"/>
          <w:sz w:val="24"/>
          <w:szCs w:val="24"/>
        </w:rPr>
        <w:t xml:space="preserve"> Budowa nawierzchni drogi osiedlowej w ulicach Kazimierza Wielkiego, Bolesława Śmiałego i Szczerbcowej - etap I budowa parkingu osiedlowego..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741CD2">
        <w:rPr>
          <w:rFonts w:eastAsia="Times New Roman" w:cs="Times New Roman"/>
          <w:sz w:val="24"/>
          <w:szCs w:val="24"/>
        </w:rPr>
        <w:t xml:space="preserve"> Roboty budowlane.</w:t>
      </w:r>
    </w:p>
    <w:p w:rsidR="00CA4ADE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741CD2">
        <w:rPr>
          <w:rFonts w:eastAsia="Times New Roman" w:cs="Times New Roman"/>
          <w:sz w:val="24"/>
          <w:szCs w:val="24"/>
        </w:rPr>
        <w:t xml:space="preserve"> Zamawiający w etapie pierwszym planuje wykonać parking osiedlowy w skład którego wchodzą: </w:t>
      </w:r>
    </w:p>
    <w:p w:rsidR="00CA4ADE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 xml:space="preserve">1) miejsca postojowe z kostki betonowej, </w:t>
      </w:r>
    </w:p>
    <w:p w:rsidR="00CA4ADE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 xml:space="preserve">2) chodniki i dojścia w obrębie parkingu z kostki betonowej </w:t>
      </w:r>
    </w:p>
    <w:p w:rsidR="00CA4ADE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 xml:space="preserve">3) część drogi wewnętrznej dojazdowej do parkingu o nawierzchni bitumicznej, </w:t>
      </w:r>
    </w:p>
    <w:p w:rsidR="00CA4ADE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 xml:space="preserve">4) częściowe zagospodarowanie terenu, </w:t>
      </w:r>
    </w:p>
    <w:p w:rsidR="00CA4ADE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 xml:space="preserve">5) roboty elektryczne, przestawienie i montaż oświetlenia ulicznego, </w:t>
      </w:r>
    </w:p>
    <w:p w:rsid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>6) zakończenie i zabezpieczenie prac budowlanych w sposób umożliwiają</w:t>
      </w:r>
      <w:r w:rsidR="00CA4ADE">
        <w:rPr>
          <w:rFonts w:eastAsia="Times New Roman" w:cs="Times New Roman"/>
          <w:sz w:val="24"/>
          <w:szCs w:val="24"/>
        </w:rPr>
        <w:t>cy kontynuację kolejnego etapu.</w:t>
      </w:r>
    </w:p>
    <w:p w:rsidR="00CA4ADE" w:rsidRPr="00741CD2" w:rsidRDefault="00CA4ADE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741CD2">
        <w:rPr>
          <w:rFonts w:eastAsia="Times New Roman" w:cs="Times New Roman"/>
          <w:sz w:val="24"/>
          <w:szCs w:val="24"/>
        </w:rPr>
        <w:t xml:space="preserve"> 45.23.31.10-3, 45.31.00.00-3.</w:t>
      </w:r>
    </w:p>
    <w:p w:rsidR="00CA4ADE" w:rsidRDefault="00CA4ADE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>SEKCJA III: PROCEDURA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741CD2">
        <w:rPr>
          <w:rFonts w:eastAsia="Times New Roman" w:cs="Times New Roman"/>
          <w:sz w:val="24"/>
          <w:szCs w:val="24"/>
        </w:rPr>
        <w:t xml:space="preserve"> Przetarg nieograniczony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741CD2" w:rsidRPr="00741CD2" w:rsidRDefault="00741CD2" w:rsidP="00741CD2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741CD2">
        <w:rPr>
          <w:rFonts w:eastAsia="Times New Roman" w:cs="Times New Roman"/>
          <w:sz w:val="24"/>
          <w:szCs w:val="24"/>
        </w:rPr>
        <w:t xml:space="preserve"> nie</w:t>
      </w:r>
    </w:p>
    <w:p w:rsidR="00CA4ADE" w:rsidRDefault="00CA4ADE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33CF8" w:rsidRDefault="00833CF8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lastRenderedPageBreak/>
        <w:t>SEKCJA IV: UDZIELENIE ZAMÓWIENIA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741CD2">
        <w:rPr>
          <w:rFonts w:eastAsia="Times New Roman" w:cs="Times New Roman"/>
          <w:sz w:val="24"/>
          <w:szCs w:val="24"/>
        </w:rPr>
        <w:t xml:space="preserve"> </w:t>
      </w:r>
      <w:r w:rsidRPr="00741CD2">
        <w:rPr>
          <w:rFonts w:eastAsia="Times New Roman" w:cs="Times New Roman"/>
          <w:b/>
          <w:sz w:val="24"/>
          <w:szCs w:val="24"/>
        </w:rPr>
        <w:t>26.09.2013.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741CD2">
        <w:rPr>
          <w:rFonts w:eastAsia="Times New Roman" w:cs="Times New Roman"/>
          <w:sz w:val="24"/>
          <w:szCs w:val="24"/>
        </w:rPr>
        <w:t xml:space="preserve"> 1.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741CD2">
        <w:rPr>
          <w:rFonts w:eastAsia="Times New Roman" w:cs="Times New Roman"/>
          <w:sz w:val="24"/>
          <w:szCs w:val="24"/>
        </w:rPr>
        <w:t xml:space="preserve"> 0.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741CD2" w:rsidRPr="00741CD2" w:rsidRDefault="00741CD2" w:rsidP="00741CD2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sz w:val="24"/>
          <w:szCs w:val="24"/>
        </w:rPr>
        <w:t>STRABAG Sp. z o.o., ul. Mieszka I 31, 71-011 Szczecin, kraj/woj. zachodniopomorskie.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741CD2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741CD2">
        <w:rPr>
          <w:rFonts w:eastAsia="Times New Roman" w:cs="Times New Roman"/>
          <w:sz w:val="24"/>
          <w:szCs w:val="24"/>
        </w:rPr>
        <w:t>: 276</w:t>
      </w:r>
      <w:r w:rsidR="00CA4ADE">
        <w:rPr>
          <w:rFonts w:eastAsia="Times New Roman" w:cs="Times New Roman"/>
          <w:sz w:val="24"/>
          <w:szCs w:val="24"/>
        </w:rPr>
        <w:t xml:space="preserve"> </w:t>
      </w:r>
      <w:r w:rsidRPr="00741CD2">
        <w:rPr>
          <w:rFonts w:eastAsia="Times New Roman" w:cs="Times New Roman"/>
          <w:sz w:val="24"/>
          <w:szCs w:val="24"/>
        </w:rPr>
        <w:t>467,69 PLN.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741CD2" w:rsidRPr="00741CD2" w:rsidRDefault="00741CD2" w:rsidP="00741CD2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741CD2">
        <w:rPr>
          <w:rFonts w:eastAsia="Times New Roman" w:cs="Times New Roman"/>
          <w:sz w:val="24"/>
          <w:szCs w:val="24"/>
        </w:rPr>
        <w:t xml:space="preserve"> 387</w:t>
      </w:r>
      <w:r w:rsidR="00CA4ADE">
        <w:rPr>
          <w:rFonts w:eastAsia="Times New Roman" w:cs="Times New Roman"/>
          <w:sz w:val="24"/>
          <w:szCs w:val="24"/>
        </w:rPr>
        <w:t xml:space="preserve"> </w:t>
      </w:r>
      <w:r w:rsidRPr="00741CD2">
        <w:rPr>
          <w:rFonts w:eastAsia="Times New Roman" w:cs="Times New Roman"/>
          <w:sz w:val="24"/>
          <w:szCs w:val="24"/>
        </w:rPr>
        <w:t>821,69</w:t>
      </w:r>
    </w:p>
    <w:p w:rsidR="00741CD2" w:rsidRPr="00741CD2" w:rsidRDefault="00741CD2" w:rsidP="00741CD2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741CD2">
        <w:rPr>
          <w:rFonts w:eastAsia="Times New Roman" w:cs="Times New Roman"/>
          <w:sz w:val="24"/>
          <w:szCs w:val="24"/>
        </w:rPr>
        <w:t xml:space="preserve"> 387</w:t>
      </w:r>
      <w:r w:rsidR="00CA4ADE">
        <w:rPr>
          <w:rFonts w:eastAsia="Times New Roman" w:cs="Times New Roman"/>
          <w:sz w:val="24"/>
          <w:szCs w:val="24"/>
        </w:rPr>
        <w:t xml:space="preserve"> </w:t>
      </w:r>
      <w:r w:rsidRPr="00741CD2">
        <w:rPr>
          <w:rFonts w:eastAsia="Times New Roman" w:cs="Times New Roman"/>
          <w:sz w:val="24"/>
          <w:szCs w:val="24"/>
        </w:rPr>
        <w:t>821,69</w:t>
      </w:r>
      <w:r w:rsidRPr="00741CD2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741CD2">
        <w:rPr>
          <w:rFonts w:eastAsia="Times New Roman" w:cs="Times New Roman"/>
          <w:sz w:val="24"/>
          <w:szCs w:val="24"/>
        </w:rPr>
        <w:t xml:space="preserve"> 387</w:t>
      </w:r>
      <w:r w:rsidR="00CA4ADE">
        <w:rPr>
          <w:rFonts w:eastAsia="Times New Roman" w:cs="Times New Roman"/>
          <w:sz w:val="24"/>
          <w:szCs w:val="24"/>
        </w:rPr>
        <w:t xml:space="preserve"> </w:t>
      </w:r>
      <w:r w:rsidRPr="00741CD2">
        <w:rPr>
          <w:rFonts w:eastAsia="Times New Roman" w:cs="Times New Roman"/>
          <w:sz w:val="24"/>
          <w:szCs w:val="24"/>
        </w:rPr>
        <w:t>821,69</w:t>
      </w:r>
    </w:p>
    <w:p w:rsidR="00741CD2" w:rsidRPr="00741CD2" w:rsidRDefault="00741CD2" w:rsidP="00741CD2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741CD2">
        <w:rPr>
          <w:rFonts w:eastAsia="Times New Roman" w:cs="Times New Roman"/>
          <w:b/>
          <w:bCs/>
          <w:sz w:val="24"/>
          <w:szCs w:val="24"/>
        </w:rPr>
        <w:t>Waluta:</w:t>
      </w:r>
      <w:r w:rsidRPr="00741CD2">
        <w:rPr>
          <w:rFonts w:eastAsia="Times New Roman" w:cs="Times New Roman"/>
          <w:sz w:val="24"/>
          <w:szCs w:val="24"/>
        </w:rPr>
        <w:t xml:space="preserve"> PLN.</w:t>
      </w:r>
    </w:p>
    <w:p w:rsidR="00741CD2" w:rsidRPr="00741CD2" w:rsidRDefault="00741CD2" w:rsidP="00741CD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61F47" w:rsidRPr="00741CD2" w:rsidRDefault="00361F47" w:rsidP="00741CD2">
      <w:pPr>
        <w:spacing w:after="0" w:line="240" w:lineRule="auto"/>
      </w:pPr>
    </w:p>
    <w:sectPr w:rsidR="00361F47" w:rsidRPr="00741CD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F47" w:rsidRDefault="00361F47" w:rsidP="001E03AF">
      <w:pPr>
        <w:spacing w:after="0" w:line="240" w:lineRule="auto"/>
      </w:pPr>
      <w:r>
        <w:separator/>
      </w:r>
    </w:p>
  </w:endnote>
  <w:endnote w:type="continuationSeparator" w:id="1">
    <w:p w:rsidR="00361F47" w:rsidRDefault="00361F47" w:rsidP="001E0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622329"/>
      <w:docPartObj>
        <w:docPartGallery w:val="Page Numbers (Bottom of Page)"/>
        <w:docPartUnique/>
      </w:docPartObj>
    </w:sdtPr>
    <w:sdtContent>
      <w:p w:rsidR="001E03AF" w:rsidRDefault="001E03AF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1E03AF" w:rsidRDefault="001E03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F47" w:rsidRDefault="00361F47" w:rsidP="001E03AF">
      <w:pPr>
        <w:spacing w:after="0" w:line="240" w:lineRule="auto"/>
      </w:pPr>
      <w:r>
        <w:separator/>
      </w:r>
    </w:p>
  </w:footnote>
  <w:footnote w:type="continuationSeparator" w:id="1">
    <w:p w:rsidR="00361F47" w:rsidRDefault="00361F47" w:rsidP="001E0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01899"/>
    <w:multiLevelType w:val="multilevel"/>
    <w:tmpl w:val="B126A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524087"/>
    <w:multiLevelType w:val="multilevel"/>
    <w:tmpl w:val="65E8D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A37F66"/>
    <w:multiLevelType w:val="multilevel"/>
    <w:tmpl w:val="96AA7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1CD2"/>
    <w:rsid w:val="00184C3F"/>
    <w:rsid w:val="001E03AF"/>
    <w:rsid w:val="00361F47"/>
    <w:rsid w:val="00741CD2"/>
    <w:rsid w:val="00833CF8"/>
    <w:rsid w:val="00CA4ADE"/>
    <w:rsid w:val="00F63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741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41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741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1E0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E03AF"/>
  </w:style>
  <w:style w:type="paragraph" w:styleId="Stopka">
    <w:name w:val="footer"/>
    <w:basedOn w:val="Normalny"/>
    <w:link w:val="StopkaZnak"/>
    <w:uiPriority w:val="99"/>
    <w:unhideWhenUsed/>
    <w:rsid w:val="001E0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0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7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2013-10-03T06:03:00Z</cp:lastPrinted>
  <dcterms:created xsi:type="dcterms:W3CDTF">2013-10-03T05:58:00Z</dcterms:created>
  <dcterms:modified xsi:type="dcterms:W3CDTF">2013-10-03T06:26:00Z</dcterms:modified>
</cp:coreProperties>
</file>