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637" w:rsidRDefault="00B56637" w:rsidP="008306B3">
      <w:pPr>
        <w:pStyle w:val="NormalnyWeb"/>
        <w:jc w:val="right"/>
        <w:rPr>
          <w:rFonts w:asciiTheme="minorHAnsi" w:hAnsiTheme="minorHAnsi"/>
        </w:rPr>
      </w:pPr>
    </w:p>
    <w:p w:rsidR="008306B3" w:rsidRPr="0067061F" w:rsidRDefault="00166F76" w:rsidP="008306B3">
      <w:pPr>
        <w:pStyle w:val="NormalnyWeb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Mieszkowice, dnia 19 lipca </w:t>
      </w:r>
      <w:r w:rsidR="00AA535A">
        <w:rPr>
          <w:rFonts w:asciiTheme="minorHAnsi" w:hAnsiTheme="minorHAnsi"/>
        </w:rPr>
        <w:t>2013</w:t>
      </w:r>
      <w:r w:rsidR="008306B3" w:rsidRPr="0067061F">
        <w:rPr>
          <w:rFonts w:asciiTheme="minorHAnsi" w:hAnsiTheme="minorHAnsi"/>
        </w:rPr>
        <w:t>r.</w:t>
      </w:r>
    </w:p>
    <w:p w:rsidR="008306B3" w:rsidRDefault="008306B3" w:rsidP="008306B3">
      <w:pPr>
        <w:pStyle w:val="NormalnyWeb"/>
        <w:rPr>
          <w:rFonts w:asciiTheme="minorHAnsi" w:hAnsiTheme="minorHAnsi"/>
        </w:rPr>
      </w:pPr>
      <w:r w:rsidRPr="0067061F">
        <w:rPr>
          <w:rFonts w:asciiTheme="minorHAnsi" w:hAnsiTheme="minorHAnsi"/>
        </w:rPr>
        <w:t>GP.6220</w:t>
      </w:r>
      <w:r w:rsidR="0067061F">
        <w:rPr>
          <w:rFonts w:asciiTheme="minorHAnsi" w:hAnsiTheme="minorHAnsi"/>
        </w:rPr>
        <w:t>.1.2013</w:t>
      </w:r>
    </w:p>
    <w:p w:rsidR="00D67A99" w:rsidRPr="00966AFE" w:rsidRDefault="00D67A99" w:rsidP="008306B3">
      <w:pPr>
        <w:pStyle w:val="NormalnyWeb"/>
        <w:rPr>
          <w:rFonts w:asciiTheme="minorHAnsi" w:hAnsiTheme="minorHAnsi"/>
        </w:rPr>
      </w:pPr>
    </w:p>
    <w:p w:rsidR="008306B3" w:rsidRDefault="008306B3" w:rsidP="00966AFE">
      <w:pPr>
        <w:pStyle w:val="NormalnyWeb"/>
        <w:jc w:val="center"/>
        <w:rPr>
          <w:rFonts w:asciiTheme="minorHAnsi" w:hAnsiTheme="minorHAnsi"/>
          <w:b/>
          <w:bCs/>
          <w:sz w:val="28"/>
          <w:szCs w:val="28"/>
        </w:rPr>
      </w:pPr>
      <w:r w:rsidRPr="0067061F">
        <w:rPr>
          <w:rFonts w:asciiTheme="minorHAnsi" w:hAnsiTheme="minorHAnsi"/>
          <w:b/>
          <w:bCs/>
          <w:sz w:val="28"/>
          <w:szCs w:val="28"/>
        </w:rPr>
        <w:t>OBWIESZCZENIE</w:t>
      </w:r>
      <w:r w:rsidRPr="0067061F">
        <w:rPr>
          <w:rFonts w:asciiTheme="minorHAnsi" w:hAnsiTheme="minorHAnsi"/>
          <w:sz w:val="28"/>
          <w:szCs w:val="28"/>
        </w:rPr>
        <w:br/>
      </w:r>
      <w:r w:rsidRPr="0067061F">
        <w:rPr>
          <w:rFonts w:asciiTheme="minorHAnsi" w:hAnsiTheme="minorHAnsi"/>
          <w:b/>
          <w:bCs/>
          <w:sz w:val="28"/>
          <w:szCs w:val="28"/>
        </w:rPr>
        <w:t xml:space="preserve">BURMISTRZA MIESZKOWIC </w:t>
      </w:r>
    </w:p>
    <w:p w:rsidR="00392170" w:rsidRDefault="00392170" w:rsidP="00966AFE">
      <w:pPr>
        <w:pStyle w:val="NormalnyWeb"/>
        <w:jc w:val="center"/>
        <w:rPr>
          <w:rFonts w:asciiTheme="minorHAnsi" w:hAnsiTheme="minorHAnsi"/>
          <w:b/>
          <w:bCs/>
          <w:sz w:val="28"/>
          <w:szCs w:val="28"/>
        </w:rPr>
      </w:pPr>
    </w:p>
    <w:p w:rsidR="00D67A99" w:rsidRPr="0067061F" w:rsidRDefault="00E426F3" w:rsidP="00D67A99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N</w:t>
      </w:r>
      <w:r w:rsidR="00D67A99" w:rsidRPr="0067061F">
        <w:rPr>
          <w:rFonts w:asciiTheme="minorHAnsi" w:hAnsiTheme="minorHAnsi"/>
        </w:rPr>
        <w:t xml:space="preserve">a podstawie art. 61 § 1 i § 4 oraz art. 49 ustawy z dnia 14 czerwca 1960r. – Kodeks postępowania administracyjnego (Dz. U. z 2000r. Nr 98, poz. 1071 ze zm.) </w:t>
      </w:r>
    </w:p>
    <w:p w:rsidR="00166F76" w:rsidRDefault="00166F76" w:rsidP="008306B3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</w:p>
    <w:p w:rsidR="00E426F3" w:rsidRPr="00E426F3" w:rsidRDefault="00E426F3" w:rsidP="00E426F3">
      <w:pPr>
        <w:pStyle w:val="NormalnyWeb"/>
        <w:jc w:val="center"/>
        <w:rPr>
          <w:rFonts w:asciiTheme="minorHAnsi" w:hAnsiTheme="minorHAnsi"/>
        </w:rPr>
      </w:pPr>
      <w:r w:rsidRPr="00E426F3">
        <w:rPr>
          <w:rFonts w:asciiTheme="minorHAnsi" w:hAnsiTheme="minorHAnsi"/>
          <w:b/>
          <w:bCs/>
        </w:rPr>
        <w:t>Zawiadamiam wszystkie Strony w sprawie</w:t>
      </w:r>
    </w:p>
    <w:p w:rsidR="00E426F3" w:rsidRPr="00E426F3" w:rsidRDefault="00E426F3" w:rsidP="008306B3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</w:p>
    <w:p w:rsidR="00E426F3" w:rsidRPr="00FF543D" w:rsidRDefault="00E426F3" w:rsidP="008C1522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</w:rPr>
      </w:pPr>
      <w:r w:rsidRPr="00FF543D">
        <w:rPr>
          <w:rFonts w:asciiTheme="minorHAnsi" w:hAnsiTheme="minorHAnsi"/>
        </w:rPr>
        <w:t xml:space="preserve">że w dniu 19.04.2013r. zostało wydane Postanowienie </w:t>
      </w:r>
      <w:r w:rsidR="008C1522" w:rsidRPr="00FF543D">
        <w:rPr>
          <w:rFonts w:asciiTheme="minorHAnsi" w:hAnsiTheme="minorHAnsi"/>
        </w:rPr>
        <w:t>Burmistrza Mieszkowic</w:t>
      </w:r>
      <w:r w:rsidRPr="00FF543D">
        <w:rPr>
          <w:rFonts w:asciiTheme="minorHAnsi" w:hAnsiTheme="minorHAnsi"/>
        </w:rPr>
        <w:t xml:space="preserve"> o </w:t>
      </w:r>
      <w:r w:rsidR="008C1522" w:rsidRPr="00FF543D">
        <w:rPr>
          <w:rFonts w:asciiTheme="minorHAnsi" w:hAnsiTheme="minorHAnsi"/>
        </w:rPr>
        <w:t xml:space="preserve">obowiązku </w:t>
      </w:r>
      <w:r w:rsidRPr="00FF543D">
        <w:rPr>
          <w:rFonts w:asciiTheme="minorHAnsi" w:hAnsiTheme="minorHAnsi"/>
        </w:rPr>
        <w:t>przeprowadzenia oceny oddziaływania na środowisko</w:t>
      </w:r>
      <w:r w:rsidR="00B950FA">
        <w:rPr>
          <w:rFonts w:asciiTheme="minorHAnsi" w:hAnsiTheme="minorHAnsi"/>
        </w:rPr>
        <w:t xml:space="preserve"> oraz ustalenia</w:t>
      </w:r>
      <w:r w:rsidR="008C1522" w:rsidRPr="00FF543D">
        <w:rPr>
          <w:rFonts w:asciiTheme="minorHAnsi" w:hAnsiTheme="minorHAnsi"/>
        </w:rPr>
        <w:t xml:space="preserve"> zakresu raportu oddziaływania na środowisko dla przedsięwzięcia </w:t>
      </w:r>
      <w:r w:rsidRPr="00FF543D">
        <w:rPr>
          <w:rFonts w:asciiTheme="minorHAnsi" w:hAnsiTheme="minorHAnsi"/>
        </w:rPr>
        <w:t xml:space="preserve"> </w:t>
      </w:r>
      <w:r w:rsidR="00FF543D" w:rsidRPr="00FF543D">
        <w:rPr>
          <w:rFonts w:asciiTheme="minorHAnsi" w:hAnsiTheme="minorHAnsi"/>
        </w:rPr>
        <w:t xml:space="preserve">pn. </w:t>
      </w:r>
      <w:r w:rsidR="00FF543D" w:rsidRPr="00FF543D">
        <w:rPr>
          <w:rFonts w:asciiTheme="minorHAnsi" w:hAnsiTheme="minorHAnsi"/>
          <w:b/>
        </w:rPr>
        <w:t>„Rozbudowa i przebudowa Kopalni Ropy Naftowej i Gazu Ziemnego Zielin – zagospodarowanie złoża Różańsko”</w:t>
      </w:r>
    </w:p>
    <w:p w:rsidR="007A1D5C" w:rsidRDefault="007A1D5C" w:rsidP="007A1D5C">
      <w:pPr>
        <w:pStyle w:val="NormalnyWeb"/>
        <w:spacing w:before="0" w:beforeAutospacing="0" w:after="0" w:afterAutospacing="0"/>
        <w:jc w:val="both"/>
      </w:pPr>
    </w:p>
    <w:p w:rsidR="00C24386" w:rsidRPr="0092152C" w:rsidRDefault="00166F76" w:rsidP="00C24386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7A1D5C">
        <w:rPr>
          <w:rFonts w:asciiTheme="minorHAnsi" w:hAnsiTheme="minorHAnsi"/>
        </w:rPr>
        <w:t xml:space="preserve">Postanowienie wydano w związku z </w:t>
      </w:r>
      <w:r w:rsidR="00C24386">
        <w:rPr>
          <w:rFonts w:asciiTheme="minorHAnsi" w:hAnsiTheme="minorHAnsi"/>
        </w:rPr>
        <w:t xml:space="preserve">prowadzonym </w:t>
      </w:r>
      <w:r w:rsidRPr="007A1D5C">
        <w:rPr>
          <w:rFonts w:asciiTheme="minorHAnsi" w:hAnsiTheme="minorHAnsi"/>
        </w:rPr>
        <w:t xml:space="preserve">postępowaniem w sprawie </w:t>
      </w:r>
      <w:r w:rsidR="007A1D5C" w:rsidRPr="007A1D5C">
        <w:rPr>
          <w:rFonts w:asciiTheme="minorHAnsi" w:hAnsiTheme="minorHAnsi"/>
        </w:rPr>
        <w:t xml:space="preserve">wydania </w:t>
      </w:r>
      <w:r w:rsidRPr="007A1D5C">
        <w:rPr>
          <w:rFonts w:asciiTheme="minorHAnsi" w:hAnsiTheme="minorHAnsi"/>
        </w:rPr>
        <w:t>decyzji o środowiskowych uwarunk</w:t>
      </w:r>
      <w:r w:rsidR="007A1D5C">
        <w:rPr>
          <w:rFonts w:asciiTheme="minorHAnsi" w:hAnsiTheme="minorHAnsi"/>
        </w:rPr>
        <w:t>owaniach dla przedsięwzięcia pn.</w:t>
      </w:r>
      <w:r w:rsidRPr="007A1D5C">
        <w:rPr>
          <w:rFonts w:asciiTheme="minorHAnsi" w:hAnsiTheme="minorHAnsi"/>
        </w:rPr>
        <w:t xml:space="preserve"> </w:t>
      </w:r>
      <w:r w:rsidR="007A1D5C" w:rsidRPr="007A1D5C">
        <w:rPr>
          <w:rFonts w:asciiTheme="minorHAnsi" w:hAnsiTheme="minorHAnsi"/>
        </w:rPr>
        <w:t xml:space="preserve">„Rozbudowa </w:t>
      </w:r>
      <w:r w:rsidR="00C24386">
        <w:rPr>
          <w:rFonts w:asciiTheme="minorHAnsi" w:hAnsiTheme="minorHAnsi"/>
        </w:rPr>
        <w:br/>
      </w:r>
      <w:r w:rsidR="007A1D5C" w:rsidRPr="007A1D5C">
        <w:rPr>
          <w:rFonts w:asciiTheme="minorHAnsi" w:hAnsiTheme="minorHAnsi"/>
        </w:rPr>
        <w:t>i przebudowa Kopalni Ropy Naftowej i Gazu Ziemnego Zielin – zagospodarowanie złoża Różańsko”</w:t>
      </w:r>
      <w:r w:rsidR="00C24386">
        <w:rPr>
          <w:rFonts w:asciiTheme="minorHAnsi" w:hAnsiTheme="minorHAnsi"/>
        </w:rPr>
        <w:t xml:space="preserve">, </w:t>
      </w:r>
      <w:r w:rsidR="007A1D5C">
        <w:rPr>
          <w:rFonts w:asciiTheme="minorHAnsi" w:hAnsiTheme="minorHAnsi"/>
        </w:rPr>
        <w:t>wsz</w:t>
      </w:r>
      <w:r w:rsidR="00C24386">
        <w:rPr>
          <w:rFonts w:asciiTheme="minorHAnsi" w:hAnsiTheme="minorHAnsi"/>
        </w:rPr>
        <w:t>czętym</w:t>
      </w:r>
      <w:r w:rsidR="007A1D5C">
        <w:rPr>
          <w:rFonts w:asciiTheme="minorHAnsi" w:hAnsiTheme="minorHAnsi"/>
        </w:rPr>
        <w:t xml:space="preserve"> na wniosek </w:t>
      </w:r>
      <w:r w:rsidR="00C24386">
        <w:rPr>
          <w:rFonts w:asciiTheme="minorHAnsi" w:hAnsiTheme="minorHAnsi"/>
        </w:rPr>
        <w:t>Pana Piotra Gilarskiego  zam. w Krośnie przy ul. Bema 55a, działającego z upoważnienia i na rzecz Polskiego Górnictwa Naftowego i Gazownictwa S.A. w Warszawie – Oddział w Zielonej Górze, ul. Św. Kingi 6, 65-215 Zielona Góra.</w:t>
      </w:r>
    </w:p>
    <w:p w:rsidR="007A1D5C" w:rsidRPr="007A1D5C" w:rsidRDefault="007A1D5C" w:rsidP="007A1D5C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392170" w:rsidRPr="00915F8E" w:rsidRDefault="00392170" w:rsidP="00392170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 w:rsidRPr="00915F8E">
        <w:rPr>
          <w:rFonts w:asciiTheme="minorHAnsi" w:hAnsiTheme="minorHAnsi"/>
        </w:rPr>
        <w:t>Informuję, że zgodnie z art. 10 Kodeksu postępowania administracyjnego, stronom tego  postępowania,  przysługuje prawo do czynnego udziału w każdym stadium prowadzonego postępowania.</w:t>
      </w:r>
    </w:p>
    <w:p w:rsidR="00392170" w:rsidRDefault="00392170" w:rsidP="00392170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 przedmiotową dokumentacja załączoną do wniosku o wydanie decyzji środowiskowej strony postępowania mogą zapoznać się w siedzibie Urzędu Miejskiego w Mieszkowicach </w:t>
      </w:r>
      <w:r>
        <w:rPr>
          <w:rFonts w:asciiTheme="minorHAnsi" w:hAnsiTheme="minorHAnsi"/>
        </w:rPr>
        <w:br/>
        <w:t>ul. F.</w:t>
      </w:r>
      <w:r w:rsidR="006E184A">
        <w:rPr>
          <w:rFonts w:asciiTheme="minorHAnsi" w:hAnsiTheme="minorHAnsi"/>
        </w:rPr>
        <w:t xml:space="preserve"> Chopina 1, 74-505 Mieszkowice,</w:t>
      </w:r>
      <w:r>
        <w:rPr>
          <w:rFonts w:asciiTheme="minorHAnsi" w:hAnsiTheme="minorHAnsi"/>
        </w:rPr>
        <w:t xml:space="preserve"> Referat Gospodarki Przestrzennej i Ochrony Środowiska, II piętro pok. Nr 22 w godzinach pracy Urzędu po telefonicznym uzgodnieniu terminu, tel. 091 4666 926.</w:t>
      </w:r>
    </w:p>
    <w:p w:rsidR="00166F76" w:rsidRPr="00392170" w:rsidRDefault="00166F76" w:rsidP="00166F76">
      <w:pPr>
        <w:pStyle w:val="NormalnyWeb"/>
        <w:rPr>
          <w:rFonts w:asciiTheme="majorHAnsi" w:hAnsiTheme="majorHAnsi"/>
        </w:rPr>
      </w:pPr>
      <w:r w:rsidRPr="00392170">
        <w:rPr>
          <w:rFonts w:asciiTheme="majorHAnsi" w:hAnsiTheme="majorHAnsi"/>
        </w:rPr>
        <w:t>Na postanowienie przysługuje stronom wniesienie zażalenia.</w:t>
      </w:r>
    </w:p>
    <w:p w:rsidR="00166F76" w:rsidRDefault="00166F76" w:rsidP="008306B3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</w:p>
    <w:p w:rsidR="00166F76" w:rsidRDefault="00166F76" w:rsidP="008306B3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</w:p>
    <w:p w:rsidR="00166F76" w:rsidRDefault="00166F76" w:rsidP="00392170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166F76" w:rsidRDefault="00166F76" w:rsidP="008306B3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</w:p>
    <w:p w:rsidR="00166F76" w:rsidRDefault="00166F76" w:rsidP="00392170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166F76" w:rsidRDefault="00166F76" w:rsidP="005E512C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</w:p>
    <w:sectPr w:rsidR="00166F76" w:rsidSect="005E512C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164" w:rsidRDefault="00A25164" w:rsidP="008F78D3">
      <w:pPr>
        <w:spacing w:after="0" w:line="240" w:lineRule="auto"/>
      </w:pPr>
      <w:r>
        <w:separator/>
      </w:r>
    </w:p>
  </w:endnote>
  <w:endnote w:type="continuationSeparator" w:id="1">
    <w:p w:rsidR="00A25164" w:rsidRDefault="00A25164" w:rsidP="008F7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164" w:rsidRDefault="00A25164" w:rsidP="008F78D3">
      <w:pPr>
        <w:spacing w:after="0" w:line="240" w:lineRule="auto"/>
      </w:pPr>
      <w:r>
        <w:separator/>
      </w:r>
    </w:p>
  </w:footnote>
  <w:footnote w:type="continuationSeparator" w:id="1">
    <w:p w:rsidR="00A25164" w:rsidRDefault="00A25164" w:rsidP="008F78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F75D7"/>
    <w:multiLevelType w:val="hybridMultilevel"/>
    <w:tmpl w:val="BA3ABF1E"/>
    <w:lvl w:ilvl="0" w:tplc="AB708E62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A6329BC"/>
    <w:multiLevelType w:val="hybridMultilevel"/>
    <w:tmpl w:val="7256B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306B3"/>
    <w:rsid w:val="00053F12"/>
    <w:rsid w:val="000D3161"/>
    <w:rsid w:val="000D3209"/>
    <w:rsid w:val="00134940"/>
    <w:rsid w:val="00166F76"/>
    <w:rsid w:val="001C1996"/>
    <w:rsid w:val="002504E5"/>
    <w:rsid w:val="00392170"/>
    <w:rsid w:val="003D4488"/>
    <w:rsid w:val="00425637"/>
    <w:rsid w:val="00483E3E"/>
    <w:rsid w:val="004E3E85"/>
    <w:rsid w:val="0054624C"/>
    <w:rsid w:val="00590ECD"/>
    <w:rsid w:val="005E512C"/>
    <w:rsid w:val="006242D8"/>
    <w:rsid w:val="00643632"/>
    <w:rsid w:val="0067061F"/>
    <w:rsid w:val="006E184A"/>
    <w:rsid w:val="0071169F"/>
    <w:rsid w:val="00712DC0"/>
    <w:rsid w:val="00765A04"/>
    <w:rsid w:val="007A1D5C"/>
    <w:rsid w:val="007D68E0"/>
    <w:rsid w:val="0080563B"/>
    <w:rsid w:val="008306B3"/>
    <w:rsid w:val="008C0DD8"/>
    <w:rsid w:val="008C1522"/>
    <w:rsid w:val="008F78D3"/>
    <w:rsid w:val="009146E3"/>
    <w:rsid w:val="00915F8E"/>
    <w:rsid w:val="0092152C"/>
    <w:rsid w:val="00921C05"/>
    <w:rsid w:val="0094644A"/>
    <w:rsid w:val="00966AFE"/>
    <w:rsid w:val="00A25164"/>
    <w:rsid w:val="00A6362B"/>
    <w:rsid w:val="00AA535A"/>
    <w:rsid w:val="00AB58CD"/>
    <w:rsid w:val="00AF4074"/>
    <w:rsid w:val="00B56637"/>
    <w:rsid w:val="00B71D31"/>
    <w:rsid w:val="00B950FA"/>
    <w:rsid w:val="00BA55C7"/>
    <w:rsid w:val="00C24386"/>
    <w:rsid w:val="00CA3506"/>
    <w:rsid w:val="00CF61D3"/>
    <w:rsid w:val="00D5460F"/>
    <w:rsid w:val="00D67A99"/>
    <w:rsid w:val="00E12C48"/>
    <w:rsid w:val="00E426F3"/>
    <w:rsid w:val="00E557DD"/>
    <w:rsid w:val="00E57F4B"/>
    <w:rsid w:val="00E60D58"/>
    <w:rsid w:val="00E72387"/>
    <w:rsid w:val="00EC3CBA"/>
    <w:rsid w:val="00F40B03"/>
    <w:rsid w:val="00F46ABA"/>
    <w:rsid w:val="00F5165E"/>
    <w:rsid w:val="00F7003C"/>
    <w:rsid w:val="00FC4B2B"/>
    <w:rsid w:val="00FF5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32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830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F78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F78D3"/>
  </w:style>
  <w:style w:type="paragraph" w:styleId="Stopka">
    <w:name w:val="footer"/>
    <w:basedOn w:val="Normalny"/>
    <w:link w:val="StopkaZnak"/>
    <w:uiPriority w:val="99"/>
    <w:semiHidden/>
    <w:unhideWhenUsed/>
    <w:rsid w:val="008F78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F78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3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21</cp:revision>
  <cp:lastPrinted>2013-07-01T07:13:00Z</cp:lastPrinted>
  <dcterms:created xsi:type="dcterms:W3CDTF">2013-06-26T05:32:00Z</dcterms:created>
  <dcterms:modified xsi:type="dcterms:W3CDTF">2013-07-19T10:56:00Z</dcterms:modified>
</cp:coreProperties>
</file>