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1E2" w:rsidRPr="000851E2" w:rsidRDefault="000851E2" w:rsidP="000851E2">
      <w:pPr>
        <w:pStyle w:val="NormalnyWeb"/>
        <w:jc w:val="right"/>
        <w:rPr>
          <w:rFonts w:asciiTheme="minorHAnsi" w:hAnsiTheme="minorHAnsi"/>
          <w:sz w:val="23"/>
          <w:szCs w:val="23"/>
        </w:rPr>
      </w:pPr>
    </w:p>
    <w:p w:rsidR="000851E2" w:rsidRPr="000851E2" w:rsidRDefault="006B1D5F" w:rsidP="000851E2">
      <w:pPr>
        <w:spacing w:after="0" w:line="240" w:lineRule="auto"/>
        <w:jc w:val="right"/>
        <w:rPr>
          <w:sz w:val="23"/>
          <w:szCs w:val="23"/>
        </w:rPr>
      </w:pPr>
      <w:r>
        <w:rPr>
          <w:sz w:val="23"/>
          <w:szCs w:val="23"/>
        </w:rPr>
        <w:t xml:space="preserve">Mieszkowice, dnia </w:t>
      </w:r>
      <w:r w:rsidR="001F3F27">
        <w:rPr>
          <w:sz w:val="23"/>
          <w:szCs w:val="23"/>
        </w:rPr>
        <w:t>12</w:t>
      </w:r>
      <w:r w:rsidR="000851E2" w:rsidRPr="000851E2">
        <w:rPr>
          <w:sz w:val="23"/>
          <w:szCs w:val="23"/>
        </w:rPr>
        <w:t xml:space="preserve">.04.2013r. </w:t>
      </w:r>
    </w:p>
    <w:p w:rsidR="000851E2" w:rsidRPr="000851E2" w:rsidRDefault="000851E2" w:rsidP="000851E2">
      <w:pPr>
        <w:spacing w:after="0" w:line="240" w:lineRule="auto"/>
        <w:rPr>
          <w:sz w:val="23"/>
          <w:szCs w:val="23"/>
        </w:rPr>
      </w:pPr>
      <w:r w:rsidRPr="000851E2">
        <w:rPr>
          <w:sz w:val="23"/>
          <w:szCs w:val="23"/>
        </w:rPr>
        <w:t>GP.271.1.2013</w:t>
      </w:r>
    </w:p>
    <w:p w:rsidR="000851E2" w:rsidRPr="000851E2" w:rsidRDefault="000851E2" w:rsidP="000851E2">
      <w:pPr>
        <w:spacing w:after="0" w:line="240" w:lineRule="auto"/>
        <w:rPr>
          <w:rFonts w:eastAsia="Times New Roman" w:cs="Times New Roman"/>
          <w:b/>
          <w:bCs/>
          <w:sz w:val="23"/>
          <w:szCs w:val="23"/>
        </w:rPr>
      </w:pPr>
    </w:p>
    <w:p w:rsidR="000851E2" w:rsidRDefault="000851E2" w:rsidP="00A27CC1">
      <w:pPr>
        <w:pStyle w:val="NormalnyWeb"/>
        <w:ind w:left="4956"/>
        <w:jc w:val="right"/>
        <w:rPr>
          <w:rFonts w:asciiTheme="minorHAnsi" w:hAnsiTheme="minorHAnsi"/>
          <w:b/>
          <w:sz w:val="23"/>
          <w:szCs w:val="23"/>
        </w:rPr>
      </w:pPr>
    </w:p>
    <w:p w:rsidR="00D97B05" w:rsidRPr="00D97B05" w:rsidRDefault="00D97B05" w:rsidP="00A27CC1">
      <w:pPr>
        <w:pStyle w:val="NormalnyWeb"/>
        <w:ind w:left="4956"/>
        <w:jc w:val="right"/>
        <w:rPr>
          <w:rFonts w:asciiTheme="minorHAnsi" w:hAnsiTheme="minorHAnsi"/>
          <w:b/>
          <w:sz w:val="28"/>
          <w:szCs w:val="28"/>
        </w:rPr>
      </w:pPr>
    </w:p>
    <w:p w:rsidR="000851E2" w:rsidRPr="00D97B05" w:rsidRDefault="000851E2" w:rsidP="00A27CC1">
      <w:pPr>
        <w:pStyle w:val="NormalnyWeb"/>
        <w:ind w:left="4956"/>
        <w:rPr>
          <w:rFonts w:asciiTheme="minorHAnsi" w:hAnsiTheme="minorHAnsi"/>
          <w:b/>
          <w:sz w:val="28"/>
          <w:szCs w:val="28"/>
        </w:rPr>
      </w:pPr>
      <w:r w:rsidRPr="00D97B05">
        <w:rPr>
          <w:rFonts w:asciiTheme="minorHAnsi" w:hAnsiTheme="minorHAnsi"/>
          <w:b/>
          <w:sz w:val="28"/>
          <w:szCs w:val="28"/>
        </w:rPr>
        <w:t>Wykonawcy</w:t>
      </w:r>
      <w:r w:rsidRPr="00D97B05">
        <w:rPr>
          <w:rFonts w:asciiTheme="minorHAnsi" w:hAnsiTheme="minorHAnsi"/>
          <w:b/>
          <w:sz w:val="28"/>
          <w:szCs w:val="28"/>
        </w:rPr>
        <w:br/>
        <w:t>uczestniczący w postępowaniu</w:t>
      </w:r>
    </w:p>
    <w:p w:rsidR="000851E2" w:rsidRPr="000851E2" w:rsidRDefault="000851E2" w:rsidP="000851E2">
      <w:pPr>
        <w:pStyle w:val="NormalnyWeb"/>
        <w:rPr>
          <w:rFonts w:asciiTheme="minorHAnsi" w:hAnsiTheme="minorHAnsi"/>
          <w:sz w:val="23"/>
          <w:szCs w:val="23"/>
        </w:rPr>
      </w:pPr>
      <w:r w:rsidRPr="000851E2">
        <w:rPr>
          <w:rFonts w:asciiTheme="minorHAnsi" w:hAnsiTheme="minorHAnsi"/>
          <w:sz w:val="23"/>
          <w:szCs w:val="23"/>
        </w:rPr>
        <w:t> </w:t>
      </w:r>
    </w:p>
    <w:p w:rsidR="000851E2" w:rsidRPr="00A27CC1" w:rsidRDefault="000160AC" w:rsidP="000851E2">
      <w:pPr>
        <w:pStyle w:val="NormalnyWeb"/>
        <w:rPr>
          <w:rFonts w:asciiTheme="minorHAnsi" w:hAnsiTheme="minorHAnsi"/>
          <w:sz w:val="23"/>
          <w:szCs w:val="23"/>
          <w:u w:val="single"/>
        </w:rPr>
      </w:pPr>
      <w:r>
        <w:rPr>
          <w:rFonts w:asciiTheme="minorHAnsi" w:hAnsiTheme="minorHAnsi"/>
          <w:sz w:val="23"/>
          <w:szCs w:val="23"/>
          <w:u w:val="single"/>
        </w:rPr>
        <w:t>Dotyczy: modyfikacji</w:t>
      </w:r>
      <w:r w:rsidR="000851E2" w:rsidRPr="00A27CC1">
        <w:rPr>
          <w:rFonts w:asciiTheme="minorHAnsi" w:hAnsiTheme="minorHAnsi"/>
          <w:sz w:val="23"/>
          <w:szCs w:val="23"/>
          <w:u w:val="single"/>
        </w:rPr>
        <w:t xml:space="preserve"> specyfikacji istotnych warunków zamówienia na „</w:t>
      </w:r>
      <w:r w:rsidR="00A27CC1" w:rsidRPr="00A27CC1">
        <w:rPr>
          <w:rFonts w:asciiTheme="minorHAnsi" w:hAnsiTheme="minorHAnsi"/>
          <w:sz w:val="23"/>
          <w:szCs w:val="23"/>
          <w:u w:val="single"/>
        </w:rPr>
        <w:t>odbudowę zabytkowych murów obronnych w Mieszkowicach</w:t>
      </w:r>
      <w:r w:rsidR="00D97B05">
        <w:rPr>
          <w:rFonts w:asciiTheme="minorHAnsi" w:hAnsiTheme="minorHAnsi"/>
          <w:sz w:val="23"/>
          <w:szCs w:val="23"/>
          <w:u w:val="single"/>
        </w:rPr>
        <w:t>.</w:t>
      </w:r>
      <w:r w:rsidR="00A27CC1" w:rsidRPr="00A27CC1">
        <w:rPr>
          <w:rFonts w:asciiTheme="minorHAnsi" w:hAnsiTheme="minorHAnsi"/>
          <w:sz w:val="23"/>
          <w:szCs w:val="23"/>
          <w:u w:val="single"/>
        </w:rPr>
        <w:t xml:space="preserve"> </w:t>
      </w:r>
    </w:p>
    <w:p w:rsidR="00D97B87" w:rsidRDefault="00D97B87" w:rsidP="00D97B87">
      <w:pPr>
        <w:pStyle w:val="NormalnyWeb"/>
        <w:ind w:firstLine="708"/>
        <w:rPr>
          <w:rFonts w:asciiTheme="minorHAnsi" w:hAnsiTheme="minorHAnsi"/>
          <w:sz w:val="23"/>
          <w:szCs w:val="23"/>
        </w:rPr>
      </w:pPr>
    </w:p>
    <w:p w:rsidR="000851E2" w:rsidRPr="000851E2" w:rsidRDefault="000851E2" w:rsidP="00D97B87">
      <w:pPr>
        <w:pStyle w:val="NormalnyWeb"/>
        <w:ind w:firstLine="708"/>
        <w:jc w:val="both"/>
        <w:rPr>
          <w:rFonts w:asciiTheme="minorHAnsi" w:hAnsiTheme="minorHAnsi"/>
          <w:sz w:val="23"/>
          <w:szCs w:val="23"/>
        </w:rPr>
      </w:pPr>
      <w:r w:rsidRPr="000851E2">
        <w:rPr>
          <w:rFonts w:asciiTheme="minorHAnsi" w:hAnsiTheme="minorHAnsi"/>
          <w:sz w:val="23"/>
          <w:szCs w:val="23"/>
        </w:rPr>
        <w:t>Zamawiający na podstawie art. 38 ust. 4 ustawy z dnia 29 stycznia 2004 r. Prawo zamówień publicznych (t. j. Dz. U. z 2010 r., Nr 113, poz. 759 ze zm.) dokonuje modyfikacji specyfikacji istotnych warunków zamówienia w następującym zakresie:</w:t>
      </w:r>
    </w:p>
    <w:p w:rsidR="000160AC" w:rsidRDefault="00D97B87" w:rsidP="000160AC">
      <w:pPr>
        <w:pStyle w:val="NormalnyWeb"/>
        <w:numPr>
          <w:ilvl w:val="0"/>
          <w:numId w:val="1"/>
        </w:numPr>
        <w:jc w:val="both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/>
          <w:sz w:val="23"/>
          <w:szCs w:val="23"/>
        </w:rPr>
        <w:t xml:space="preserve">W SIWZ w Rozdziale XV </w:t>
      </w:r>
      <w:proofErr w:type="spellStart"/>
      <w:r>
        <w:rPr>
          <w:rFonts w:asciiTheme="minorHAnsi" w:hAnsiTheme="minorHAnsi"/>
          <w:sz w:val="23"/>
          <w:szCs w:val="23"/>
        </w:rPr>
        <w:t>pkt</w:t>
      </w:r>
      <w:proofErr w:type="spellEnd"/>
      <w:r>
        <w:rPr>
          <w:rFonts w:asciiTheme="minorHAnsi" w:hAnsiTheme="minorHAnsi"/>
          <w:sz w:val="23"/>
          <w:szCs w:val="23"/>
        </w:rPr>
        <w:t xml:space="preserve"> 2</w:t>
      </w:r>
      <w:r w:rsidR="000851E2" w:rsidRPr="000851E2">
        <w:rPr>
          <w:rFonts w:asciiTheme="minorHAnsi" w:hAnsiTheme="minorHAnsi"/>
          <w:sz w:val="23"/>
          <w:szCs w:val="23"/>
        </w:rPr>
        <w:t xml:space="preserve"> zmienia się </w:t>
      </w:r>
      <w:r>
        <w:rPr>
          <w:rFonts w:asciiTheme="minorHAnsi" w:hAnsiTheme="minorHAnsi"/>
          <w:sz w:val="23"/>
          <w:szCs w:val="23"/>
        </w:rPr>
        <w:t>na „Przedmiot zamówienia obejmuje odbudowę zniszczonego odcinka zabytkowych murów ob</w:t>
      </w:r>
      <w:r w:rsidR="00D97B05">
        <w:rPr>
          <w:rFonts w:asciiTheme="minorHAnsi" w:hAnsiTheme="minorHAnsi"/>
          <w:sz w:val="23"/>
          <w:szCs w:val="23"/>
        </w:rPr>
        <w:t xml:space="preserve">ronnych przy ulicy </w:t>
      </w:r>
      <w:r w:rsidR="00D97B05" w:rsidRPr="00D97B05">
        <w:rPr>
          <w:rFonts w:asciiTheme="minorHAnsi" w:hAnsiTheme="minorHAnsi"/>
          <w:b/>
          <w:sz w:val="23"/>
          <w:szCs w:val="23"/>
        </w:rPr>
        <w:t xml:space="preserve">Granicznej </w:t>
      </w:r>
      <w:r w:rsidR="00D97B05" w:rsidRPr="00D97B05">
        <w:rPr>
          <w:rFonts w:asciiTheme="minorHAnsi" w:hAnsiTheme="minorHAnsi"/>
          <w:b/>
          <w:sz w:val="23"/>
          <w:szCs w:val="23"/>
        </w:rPr>
        <w:br/>
      </w:r>
      <w:r w:rsidR="00D97B05">
        <w:rPr>
          <w:rFonts w:asciiTheme="minorHAnsi" w:hAnsiTheme="minorHAnsi"/>
          <w:sz w:val="23"/>
          <w:szCs w:val="23"/>
        </w:rPr>
        <w:t xml:space="preserve">w Mieszkowicach. </w:t>
      </w:r>
    </w:p>
    <w:p w:rsidR="000160AC" w:rsidRPr="000160AC" w:rsidRDefault="000160AC" w:rsidP="000160AC">
      <w:pPr>
        <w:pStyle w:val="NormalnyWeb"/>
        <w:jc w:val="both"/>
        <w:rPr>
          <w:rFonts w:asciiTheme="minorHAnsi" w:hAnsiTheme="minorHAnsi"/>
          <w:sz w:val="23"/>
          <w:szCs w:val="23"/>
        </w:rPr>
      </w:pPr>
    </w:p>
    <w:p w:rsidR="000160AC" w:rsidRPr="000160AC" w:rsidRDefault="000160AC" w:rsidP="000160AC">
      <w:pPr>
        <w:pStyle w:val="NormalnyWeb"/>
        <w:jc w:val="both"/>
        <w:rPr>
          <w:rFonts w:asciiTheme="minorHAnsi" w:hAnsiTheme="minorHAnsi"/>
          <w:sz w:val="23"/>
          <w:szCs w:val="23"/>
        </w:rPr>
      </w:pPr>
      <w:r w:rsidRPr="000160AC">
        <w:rPr>
          <w:rFonts w:asciiTheme="minorHAnsi" w:hAnsiTheme="minorHAnsi"/>
        </w:rPr>
        <w:t xml:space="preserve">Niniejsza modyfikacja stanowi integralną część </w:t>
      </w:r>
      <w:proofErr w:type="spellStart"/>
      <w:r w:rsidRPr="000160AC">
        <w:rPr>
          <w:rFonts w:asciiTheme="minorHAnsi" w:hAnsiTheme="minorHAnsi"/>
        </w:rPr>
        <w:t>siwz</w:t>
      </w:r>
      <w:proofErr w:type="spellEnd"/>
      <w:r w:rsidRPr="000160AC">
        <w:rPr>
          <w:rFonts w:asciiTheme="minorHAnsi" w:hAnsiTheme="minorHAnsi"/>
        </w:rPr>
        <w:t xml:space="preserve">. Pozostałe zapisy </w:t>
      </w:r>
      <w:proofErr w:type="spellStart"/>
      <w:r w:rsidRPr="000160AC">
        <w:rPr>
          <w:rFonts w:asciiTheme="minorHAnsi" w:hAnsiTheme="minorHAnsi"/>
        </w:rPr>
        <w:t>siwz</w:t>
      </w:r>
      <w:proofErr w:type="spellEnd"/>
      <w:r w:rsidRPr="000160AC">
        <w:rPr>
          <w:rFonts w:asciiTheme="minorHAnsi" w:hAnsiTheme="minorHAnsi"/>
        </w:rPr>
        <w:t xml:space="preserve"> pozostają niezmienione</w:t>
      </w:r>
      <w:r w:rsidRPr="000160AC">
        <w:t>.</w:t>
      </w:r>
    </w:p>
    <w:p w:rsidR="00C02E2A" w:rsidRPr="000851E2" w:rsidRDefault="00C02E2A">
      <w:pPr>
        <w:rPr>
          <w:sz w:val="23"/>
          <w:szCs w:val="23"/>
        </w:rPr>
      </w:pPr>
    </w:p>
    <w:sectPr w:rsidR="00C02E2A" w:rsidRPr="000851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C325A9"/>
    <w:multiLevelType w:val="hybridMultilevel"/>
    <w:tmpl w:val="E156588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>
    <w:useFELayout/>
  </w:compat>
  <w:rsids>
    <w:rsidRoot w:val="000851E2"/>
    <w:rsid w:val="000160AC"/>
    <w:rsid w:val="00077CC4"/>
    <w:rsid w:val="000851E2"/>
    <w:rsid w:val="001F3F27"/>
    <w:rsid w:val="006B1D5F"/>
    <w:rsid w:val="00A27CC1"/>
    <w:rsid w:val="00C02E2A"/>
    <w:rsid w:val="00D97B05"/>
    <w:rsid w:val="00D97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851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0160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28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2013-04-12T12:17:00Z</cp:lastPrinted>
  <dcterms:created xsi:type="dcterms:W3CDTF">2013-04-12T12:08:00Z</dcterms:created>
  <dcterms:modified xsi:type="dcterms:W3CDTF">2013-04-12T12:25:00Z</dcterms:modified>
</cp:coreProperties>
</file>