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C6E" w:rsidRPr="007D2C6E" w:rsidRDefault="007D2C6E" w:rsidP="00AB46AB">
      <w:pPr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Mieszkowice, dnia 06.12.2012r.</w:t>
      </w:r>
    </w:p>
    <w:p w:rsidR="007D2C6E" w:rsidRPr="007D2C6E" w:rsidRDefault="007D2C6E" w:rsidP="00AB46AB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OPS.271.1.2012</w:t>
      </w:r>
    </w:p>
    <w:p w:rsidR="00AB46AB" w:rsidRDefault="00AB46AB" w:rsidP="00AB46AB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AB46AB" w:rsidRPr="00AB46AB" w:rsidRDefault="007D2C6E" w:rsidP="004801C4">
      <w:pPr>
        <w:spacing w:after="0" w:line="240" w:lineRule="auto"/>
        <w:rPr>
          <w:rFonts w:eastAsia="Times New Roman" w:cs="Times New Roman"/>
          <w:sz w:val="32"/>
          <w:szCs w:val="32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Mieszkowice: Przygotowanie i dostawa śniadań dla uczniów Gimnazjum w Mieszkowicach oraz dla Szkół Podstawowych w Czelinie, Zielinie, Troszynie i Mieszkowicach w 2013r</w:t>
      </w:r>
      <w:r w:rsidRPr="007D2C6E">
        <w:rPr>
          <w:rFonts w:eastAsia="Times New Roman" w:cs="Times New Roman"/>
          <w:sz w:val="24"/>
          <w:szCs w:val="24"/>
        </w:rPr>
        <w:br/>
      </w:r>
      <w:r w:rsidRPr="007D2C6E">
        <w:rPr>
          <w:rFonts w:eastAsia="Times New Roman" w:cs="Times New Roman"/>
          <w:b/>
          <w:bCs/>
          <w:sz w:val="24"/>
          <w:szCs w:val="24"/>
        </w:rPr>
        <w:t>Numer ogłoszenia</w:t>
      </w:r>
      <w:r w:rsidR="004801C4">
        <w:rPr>
          <w:rFonts w:eastAsia="Times New Roman" w:cs="Times New Roman"/>
          <w:b/>
          <w:bCs/>
          <w:sz w:val="24"/>
          <w:szCs w:val="24"/>
        </w:rPr>
        <w:t xml:space="preserve"> BZP</w:t>
      </w:r>
      <w:r w:rsidRPr="007D2C6E">
        <w:rPr>
          <w:rFonts w:eastAsia="Times New Roman" w:cs="Times New Roman"/>
          <w:b/>
          <w:bCs/>
          <w:sz w:val="24"/>
          <w:szCs w:val="24"/>
        </w:rPr>
        <w:t>: 495710 - 2012; data zamieszczenia: 06.12.2012</w:t>
      </w:r>
      <w:r w:rsidRPr="007D2C6E">
        <w:rPr>
          <w:rFonts w:eastAsia="Times New Roman" w:cs="Times New Roman"/>
          <w:sz w:val="24"/>
          <w:szCs w:val="24"/>
        </w:rPr>
        <w:br/>
      </w:r>
    </w:p>
    <w:p w:rsidR="007D2C6E" w:rsidRPr="007D2C6E" w:rsidRDefault="007D2C6E" w:rsidP="00AB46AB">
      <w:pPr>
        <w:spacing w:after="0" w:line="240" w:lineRule="auto"/>
        <w:jc w:val="center"/>
        <w:rPr>
          <w:rFonts w:eastAsia="Times New Roman" w:cs="Times New Roman"/>
          <w:sz w:val="32"/>
          <w:szCs w:val="32"/>
        </w:rPr>
      </w:pPr>
      <w:r w:rsidRPr="007D2C6E">
        <w:rPr>
          <w:rFonts w:eastAsia="Times New Roman" w:cs="Times New Roman"/>
          <w:sz w:val="32"/>
          <w:szCs w:val="32"/>
        </w:rPr>
        <w:t>OGŁOSZENIE O ZAMÓWIENIU - usługi</w:t>
      </w:r>
    </w:p>
    <w:p w:rsidR="00AB46AB" w:rsidRDefault="00AB46AB" w:rsidP="00AB46AB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7D2C6E" w:rsidRP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7D2C6E">
        <w:rPr>
          <w:rFonts w:eastAsia="Times New Roman" w:cs="Times New Roman"/>
          <w:sz w:val="24"/>
          <w:szCs w:val="24"/>
        </w:rPr>
        <w:t xml:space="preserve"> obowiązkowe.</w:t>
      </w:r>
    </w:p>
    <w:p w:rsidR="00AB46AB" w:rsidRDefault="00AB46AB" w:rsidP="00AB46AB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7D2C6E" w:rsidRP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7D2C6E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AB46AB" w:rsidRDefault="00AB46AB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7D2C6E" w:rsidRP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sz w:val="24"/>
          <w:szCs w:val="24"/>
        </w:rPr>
        <w:t>SEKCJA I: ZAMAWIAJĄCY</w:t>
      </w:r>
    </w:p>
    <w:p w:rsidR="007D2C6E" w:rsidRP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7D2C6E">
        <w:rPr>
          <w:rFonts w:eastAsia="Times New Roman" w:cs="Times New Roman"/>
          <w:sz w:val="24"/>
          <w:szCs w:val="24"/>
        </w:rPr>
        <w:t xml:space="preserve"> Ośrodek Pomocy Społecznej , ul. F. Chopina 1, 74-505 Mieszkowice, woj. zachodniopomorskie, tel. 091 4145276, faks 091 4145031.</w:t>
      </w:r>
    </w:p>
    <w:p w:rsidR="007D2C6E" w:rsidRPr="007D2C6E" w:rsidRDefault="007D2C6E" w:rsidP="00AB46AB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Adres strony internetowej zamawiającego:</w:t>
      </w:r>
      <w:r w:rsidRPr="007D2C6E">
        <w:rPr>
          <w:rFonts w:eastAsia="Times New Roman" w:cs="Times New Roman"/>
          <w:sz w:val="24"/>
          <w:szCs w:val="24"/>
        </w:rPr>
        <w:t xml:space="preserve"> www.bip.ops.mieszkowice.net/</w:t>
      </w:r>
    </w:p>
    <w:p w:rsidR="007D2C6E" w:rsidRPr="007D2C6E" w:rsidRDefault="007D2C6E" w:rsidP="00AB46AB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Adres strony internetowej, pod którym dostępne są informacje dotyczące dynamicznego systemu zakupów:</w:t>
      </w:r>
      <w:r w:rsidRPr="007D2C6E">
        <w:rPr>
          <w:rFonts w:eastAsia="Times New Roman" w:cs="Times New Roman"/>
          <w:sz w:val="24"/>
          <w:szCs w:val="24"/>
        </w:rPr>
        <w:t xml:space="preserve"> nie dotyczy</w:t>
      </w:r>
    </w:p>
    <w:p w:rsidR="007D2C6E" w:rsidRP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7D2C6E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AB46AB" w:rsidRDefault="00AB46AB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7D2C6E" w:rsidRP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sz w:val="24"/>
          <w:szCs w:val="24"/>
        </w:rPr>
        <w:t>SEKCJA II: PRZEDMIOT ZAMÓWIENIA</w:t>
      </w:r>
    </w:p>
    <w:p w:rsidR="007D2C6E" w:rsidRDefault="007D2C6E" w:rsidP="00AB46AB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II.1) OKREŚLENIE PRZEDMIOTU ZAMÓWIENIA</w:t>
      </w:r>
    </w:p>
    <w:p w:rsidR="00AB46AB" w:rsidRPr="007D2C6E" w:rsidRDefault="00AB46AB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II.1.1) Nazwa nadana zamówieniu przez zamawiającego:</w:t>
      </w:r>
      <w:r w:rsidRPr="007D2C6E">
        <w:rPr>
          <w:rFonts w:eastAsia="Times New Roman" w:cs="Times New Roman"/>
          <w:sz w:val="24"/>
          <w:szCs w:val="24"/>
        </w:rPr>
        <w:t xml:space="preserve"> Przygotowanie i dostawa śniadań dla uczniów Gimnazjum w Mieszkowicach oraz dla Szkół Podstawowych w Czelinie, Zielinie, Troszynie i Mieszkowicach w 2013r.</w:t>
      </w:r>
    </w:p>
    <w:p w:rsidR="00AB46AB" w:rsidRPr="007D2C6E" w:rsidRDefault="00AB46AB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II.1.2) Rodzaj zamówienia:</w:t>
      </w:r>
      <w:r w:rsidRPr="007D2C6E">
        <w:rPr>
          <w:rFonts w:eastAsia="Times New Roman" w:cs="Times New Roman"/>
          <w:sz w:val="24"/>
          <w:szCs w:val="24"/>
        </w:rPr>
        <w:t xml:space="preserve"> usługi.</w:t>
      </w:r>
    </w:p>
    <w:p w:rsidR="00AB46AB" w:rsidRPr="007D2C6E" w:rsidRDefault="00AB46AB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7D2C6E" w:rsidRP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II.1.3) Określenie przedmiotu oraz wielkości lub zakresu zamówienia:</w:t>
      </w:r>
      <w:r w:rsidRPr="007D2C6E">
        <w:rPr>
          <w:rFonts w:eastAsia="Times New Roman" w:cs="Times New Roman"/>
          <w:sz w:val="24"/>
          <w:szCs w:val="24"/>
        </w:rPr>
        <w:t xml:space="preserve"> Zakres zamówienia obejmuje usługi polegające na przygotowaniu i dostarczeniu śniadań dla uczniów Szkół Podstawowych: w Mieszkowicach, Zielinie, Troszynie, Czelinie oraz Gimnazjum </w:t>
      </w:r>
      <w:r w:rsidR="00AB46AB">
        <w:rPr>
          <w:rFonts w:eastAsia="Times New Roman" w:cs="Times New Roman"/>
          <w:sz w:val="24"/>
          <w:szCs w:val="24"/>
        </w:rPr>
        <w:br/>
      </w:r>
      <w:r w:rsidRPr="007D2C6E">
        <w:rPr>
          <w:rFonts w:eastAsia="Times New Roman" w:cs="Times New Roman"/>
          <w:sz w:val="24"/>
          <w:szCs w:val="24"/>
        </w:rPr>
        <w:t>w Mieszkowicach. Przewiduje sie, że w ramach realizacji zamówienia Wykonawca przygotuje i dostarczy do szkół podstawowych oraz Gimnazjum w Mieszkowicach w 2013 roku maksymalnie 66 150 posiłków, w tym maksymalnie 630 posiłków dziennie, wg poniższego wyliczenia: (</w:t>
      </w:r>
      <w:proofErr w:type="spellStart"/>
      <w:r w:rsidRPr="007D2C6E">
        <w:rPr>
          <w:rFonts w:eastAsia="Times New Roman" w:cs="Times New Roman"/>
          <w:sz w:val="24"/>
          <w:szCs w:val="24"/>
        </w:rPr>
        <w:t>max</w:t>
      </w:r>
      <w:proofErr w:type="spellEnd"/>
      <w:r w:rsidRPr="007D2C6E">
        <w:rPr>
          <w:rFonts w:eastAsia="Times New Roman" w:cs="Times New Roman"/>
          <w:sz w:val="24"/>
          <w:szCs w:val="24"/>
        </w:rPr>
        <w:t>. 105 dni nauki szkolnej x 630 posiłków dziennie = 66 150 posiłków w okresie realizacji zamówienia). Ilości te mogą ulec zmianie..</w:t>
      </w:r>
    </w:p>
    <w:p w:rsidR="00AB46AB" w:rsidRDefault="00AB46AB" w:rsidP="00AB46AB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II.1.4) Czy przewiduje się udzielenie zamówień uzupełniających:</w:t>
      </w:r>
      <w:r w:rsidRPr="007D2C6E">
        <w:rPr>
          <w:rFonts w:eastAsia="Times New Roman" w:cs="Times New Roman"/>
          <w:sz w:val="24"/>
          <w:szCs w:val="24"/>
        </w:rPr>
        <w:t xml:space="preserve"> nie.</w:t>
      </w:r>
    </w:p>
    <w:p w:rsidR="00AB46AB" w:rsidRPr="007D2C6E" w:rsidRDefault="00AB46AB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II.1.5) Wspólny Słownik Zamówień (CPV):</w:t>
      </w:r>
      <w:r w:rsidRPr="007D2C6E">
        <w:rPr>
          <w:rFonts w:eastAsia="Times New Roman" w:cs="Times New Roman"/>
          <w:sz w:val="24"/>
          <w:szCs w:val="24"/>
        </w:rPr>
        <w:t xml:space="preserve"> 55.52.31.00-3, 55.52.40.00-9.</w:t>
      </w:r>
    </w:p>
    <w:p w:rsidR="00AB46AB" w:rsidRPr="007D2C6E" w:rsidRDefault="00AB46AB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II.1.6) Czy dopuszcza się złożenie oferty częściowej:</w:t>
      </w:r>
      <w:r w:rsidRPr="007D2C6E">
        <w:rPr>
          <w:rFonts w:eastAsia="Times New Roman" w:cs="Times New Roman"/>
          <w:sz w:val="24"/>
          <w:szCs w:val="24"/>
        </w:rPr>
        <w:t xml:space="preserve"> nie.</w:t>
      </w:r>
    </w:p>
    <w:p w:rsidR="00AB46AB" w:rsidRPr="007D2C6E" w:rsidRDefault="00AB46AB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7D2C6E" w:rsidRP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II.1.7) Czy dopuszcza się złożenie oferty wariantowej:</w:t>
      </w:r>
      <w:r w:rsidRPr="007D2C6E">
        <w:rPr>
          <w:rFonts w:eastAsia="Times New Roman" w:cs="Times New Roman"/>
          <w:sz w:val="24"/>
          <w:szCs w:val="24"/>
        </w:rPr>
        <w:t xml:space="preserve"> nie.</w:t>
      </w:r>
    </w:p>
    <w:p w:rsidR="007D2C6E" w:rsidRP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7D2C6E" w:rsidRP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lastRenderedPageBreak/>
        <w:t>II.2) CZAS TRWANIA ZAMÓWIENIA LUB TERMIN WYKONANIA:</w:t>
      </w:r>
      <w:r w:rsidRPr="007D2C6E">
        <w:rPr>
          <w:rFonts w:eastAsia="Times New Roman" w:cs="Times New Roman"/>
          <w:sz w:val="24"/>
          <w:szCs w:val="24"/>
        </w:rPr>
        <w:t xml:space="preserve"> Zakończenie: </w:t>
      </w:r>
      <w:r w:rsidRPr="007D2C6E">
        <w:rPr>
          <w:rFonts w:eastAsia="Times New Roman" w:cs="Times New Roman"/>
          <w:b/>
          <w:sz w:val="24"/>
          <w:szCs w:val="24"/>
        </w:rPr>
        <w:t>31.12.2013.</w:t>
      </w:r>
    </w:p>
    <w:p w:rsidR="00AB46AB" w:rsidRDefault="00AB46AB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7D2C6E" w:rsidRP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sz w:val="24"/>
          <w:szCs w:val="24"/>
        </w:rPr>
        <w:t>SEKCJA III: INFORMACJE O CHARAKTERZE PRAWNYM, EKONOMICZNYM, FINANSOWYM I TECHNICZNYM</w:t>
      </w:r>
    </w:p>
    <w:p w:rsidR="00AB46AB" w:rsidRDefault="00AB46AB" w:rsidP="00AB46AB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7D2C6E" w:rsidRP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III.1) WADIUM</w:t>
      </w:r>
    </w:p>
    <w:p w:rsidR="007D2C6E" w:rsidRP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Informacja na temat wadium:</w:t>
      </w:r>
      <w:r w:rsidRPr="007D2C6E">
        <w:rPr>
          <w:rFonts w:eastAsia="Times New Roman" w:cs="Times New Roman"/>
          <w:sz w:val="24"/>
          <w:szCs w:val="24"/>
        </w:rPr>
        <w:t xml:space="preserve"> Zamawiający nie wymaga wniesienia wadium</w:t>
      </w:r>
    </w:p>
    <w:p w:rsidR="00AB46AB" w:rsidRDefault="007D2C6E" w:rsidP="00AB46AB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I</w:t>
      </w:r>
    </w:p>
    <w:p w:rsidR="007D2C6E" w:rsidRP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II.2) ZALICZKI</w:t>
      </w:r>
    </w:p>
    <w:p w:rsidR="007D2C6E" w:rsidRPr="007D2C6E" w:rsidRDefault="007D2C6E" w:rsidP="00AB46AB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Czy przewiduje się udzielenie zaliczek na poczet wykonania zamówienia:</w:t>
      </w:r>
      <w:r w:rsidRPr="007D2C6E">
        <w:rPr>
          <w:rFonts w:eastAsia="Times New Roman" w:cs="Times New Roman"/>
          <w:sz w:val="24"/>
          <w:szCs w:val="24"/>
        </w:rPr>
        <w:t xml:space="preserve"> nie</w:t>
      </w:r>
    </w:p>
    <w:p w:rsidR="00AB46AB" w:rsidRDefault="007D2C6E" w:rsidP="00AB46AB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I</w:t>
      </w:r>
    </w:p>
    <w:p w:rsidR="007D2C6E" w:rsidRP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II.3) WARUNKI UDZIAŁU W POSTĘPOWANIU ORAZ OPIS SPOSOBU DOKONYWANIA OCENY SPEŁNIANIA TYCH WARUNKÓW</w:t>
      </w:r>
    </w:p>
    <w:p w:rsidR="007D2C6E" w:rsidRPr="007D2C6E" w:rsidRDefault="007D2C6E" w:rsidP="00AB46AB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III. 3.1) Uprawnienia do wykonywania określonej działalności lub czynności, jeżeli przepisy prawa nakładają obowiązek ich posiadania</w:t>
      </w:r>
    </w:p>
    <w:p w:rsidR="007D2C6E" w:rsidRPr="007D2C6E" w:rsidRDefault="007D2C6E" w:rsidP="00AB46AB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7D2C6E" w:rsidRPr="007D2C6E" w:rsidRDefault="007D2C6E" w:rsidP="00AB46AB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sz w:val="24"/>
          <w:szCs w:val="24"/>
        </w:rPr>
        <w:t>Oferent składa stosowne oświadczenie</w:t>
      </w:r>
    </w:p>
    <w:p w:rsidR="007D2C6E" w:rsidRPr="007D2C6E" w:rsidRDefault="007D2C6E" w:rsidP="00AB46AB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III.3.2) Wiedza i doświadczenie</w:t>
      </w:r>
    </w:p>
    <w:p w:rsidR="007D2C6E" w:rsidRPr="007D2C6E" w:rsidRDefault="007D2C6E" w:rsidP="00AB46AB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7D2C6E" w:rsidRPr="007D2C6E" w:rsidRDefault="007D2C6E" w:rsidP="00AB46AB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sz w:val="24"/>
          <w:szCs w:val="24"/>
        </w:rPr>
        <w:t>warunek zostanie uznany za spełniony, jeżeli wykonawca wykaże, że wykonał (a w przypadku świadczeń okresowych lub ciągłych również wykonuje) należycie w okresie ostatnich trzech lat przed upływem terminu składania ofert, a jeżeli okres prowadzenia działalności jest krótszy - w tym okresie, minimum 2 usługi podobne do objętych przedmiotem zamówienia. Za jedna usługę podobna zamawiający uzna: usługę żywienia zbiorowego polegającą na przygotowaniu poprzez obróbkę cieplna produktów żywnościowych i wydawanie posiłków w ilości 60 000 sztuk w ciągu trwania przedmiotu zamówienia.</w:t>
      </w:r>
    </w:p>
    <w:p w:rsidR="007D2C6E" w:rsidRPr="007D2C6E" w:rsidRDefault="007D2C6E" w:rsidP="00AB46AB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III.3.3) Potencjał techniczny</w:t>
      </w:r>
    </w:p>
    <w:p w:rsidR="007D2C6E" w:rsidRPr="007D2C6E" w:rsidRDefault="007D2C6E" w:rsidP="00AB46AB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7D2C6E" w:rsidRPr="007D2C6E" w:rsidRDefault="007D2C6E" w:rsidP="00AB46AB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sz w:val="24"/>
          <w:szCs w:val="24"/>
        </w:rPr>
        <w:t>Oferent składa stosowne oświadczenie</w:t>
      </w:r>
    </w:p>
    <w:p w:rsidR="007D2C6E" w:rsidRPr="007D2C6E" w:rsidRDefault="007D2C6E" w:rsidP="00AB46AB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III.3.4) Osoby zdolne do wykonania zamówienia</w:t>
      </w:r>
    </w:p>
    <w:p w:rsidR="007D2C6E" w:rsidRPr="007D2C6E" w:rsidRDefault="007D2C6E" w:rsidP="00AB46AB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7D2C6E" w:rsidRPr="007D2C6E" w:rsidRDefault="007D2C6E" w:rsidP="00AB46AB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sz w:val="24"/>
          <w:szCs w:val="24"/>
        </w:rPr>
        <w:t>Oferent składa stosowne oświadczenie</w:t>
      </w:r>
    </w:p>
    <w:p w:rsidR="007D2C6E" w:rsidRPr="007D2C6E" w:rsidRDefault="007D2C6E" w:rsidP="00AB46AB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III.3.5) Sytuacja ekonomiczna i finansowa</w:t>
      </w:r>
    </w:p>
    <w:p w:rsidR="007D2C6E" w:rsidRPr="007D2C6E" w:rsidRDefault="007D2C6E" w:rsidP="00AB46AB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7D2C6E" w:rsidRPr="007D2C6E" w:rsidRDefault="007D2C6E" w:rsidP="00AB46AB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sz w:val="24"/>
          <w:szCs w:val="24"/>
        </w:rPr>
        <w:t>Oferent składa stosowne oświadczenie</w:t>
      </w:r>
    </w:p>
    <w:p w:rsidR="00AB46AB" w:rsidRDefault="00AB46AB" w:rsidP="00AB46AB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7D2C6E" w:rsidRP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7D2C6E" w:rsidRPr="007D2C6E" w:rsidRDefault="007D2C6E" w:rsidP="00AB46AB">
      <w:pPr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7D2C6E" w:rsidRPr="007D2C6E" w:rsidRDefault="007D2C6E" w:rsidP="00AB46AB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sz w:val="24"/>
          <w:szCs w:val="24"/>
        </w:rPr>
        <w:t xml:space="preserve">wykaz wykonanych, a w przypadku świadczeń okresowych lub ciągłych również wykonywanych, dostaw lub usług w zakresie niezbędnym do </w:t>
      </w:r>
      <w:r w:rsidRPr="007D2C6E">
        <w:rPr>
          <w:rFonts w:eastAsia="Times New Roman" w:cs="Times New Roman"/>
          <w:sz w:val="24"/>
          <w:szCs w:val="24"/>
        </w:rPr>
        <w:lastRenderedPageBreak/>
        <w:t>wykazania spełniania warunku wiedzy i doświadczenia w okresie ostatnich trzech lat przed upływem terminu składania ofert albo wniosków o dopuszczenie do udziału w postępowaniu, a jeżeli okres prowadzenia działalności jest krótszy - w tym okresie, z podaniem ich wartości, przedmiotu, dat wykonania i odbiorców, oraz załączeniem dokumentu potwierdzającego, że te dostawy lub usługi zostały wykonane lub są wykonywane należycie</w:t>
      </w:r>
    </w:p>
    <w:p w:rsidR="00AB46AB" w:rsidRPr="00AB46AB" w:rsidRDefault="00AB46AB" w:rsidP="00AB46AB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</w:p>
    <w:p w:rsidR="007D2C6E" w:rsidRPr="007D2C6E" w:rsidRDefault="007D2C6E" w:rsidP="00AB46AB">
      <w:pPr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III.4.2) W zakresie potwierdzenia niepodlegania wykluczeniu na podstawie art. 24 ust. 1 ustawy, należy przedłożyć:</w:t>
      </w:r>
    </w:p>
    <w:p w:rsidR="007D2C6E" w:rsidRPr="007D2C6E" w:rsidRDefault="007D2C6E" w:rsidP="00AB46AB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sz w:val="24"/>
          <w:szCs w:val="24"/>
        </w:rPr>
        <w:t>oświadczenie o braku podstaw do wykluczenia</w:t>
      </w:r>
    </w:p>
    <w:p w:rsidR="007D2C6E" w:rsidRPr="007D2C6E" w:rsidRDefault="007D2C6E" w:rsidP="00AB46AB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sz w:val="24"/>
          <w:szCs w:val="24"/>
        </w:rPr>
        <w:t xml:space="preserve">aktualny odpis z właściwego rejestru, jeżeli odrębne przepisy wymagają wpisu do rejestru, w celu wykazania braku podstaw do wykluczenia w oparciu o art. 24 ust. 1 </w:t>
      </w:r>
      <w:proofErr w:type="spellStart"/>
      <w:r w:rsidRPr="007D2C6E">
        <w:rPr>
          <w:rFonts w:eastAsia="Times New Roman" w:cs="Times New Roman"/>
          <w:sz w:val="24"/>
          <w:szCs w:val="24"/>
        </w:rPr>
        <w:t>pkt</w:t>
      </w:r>
      <w:proofErr w:type="spellEnd"/>
      <w:r w:rsidRPr="007D2C6E">
        <w:rPr>
          <w:rFonts w:eastAsia="Times New Roman" w:cs="Times New Roman"/>
          <w:sz w:val="24"/>
          <w:szCs w:val="24"/>
        </w:rPr>
        <w:t xml:space="preserve"> 2 ustawy, wystawiony nie wcześniej niż 6 miesięcy przed upływem terminu składania wniosków o dopuszczenie do udziału w postępowaniu o udzielenie zamówienia albo składania ofert, a w stosunku do osób fizycznych oświadczenie w zakresie art. 24 ust. 1 </w:t>
      </w:r>
      <w:proofErr w:type="spellStart"/>
      <w:r w:rsidRPr="007D2C6E">
        <w:rPr>
          <w:rFonts w:eastAsia="Times New Roman" w:cs="Times New Roman"/>
          <w:sz w:val="24"/>
          <w:szCs w:val="24"/>
        </w:rPr>
        <w:t>pkt</w:t>
      </w:r>
      <w:proofErr w:type="spellEnd"/>
      <w:r w:rsidRPr="007D2C6E">
        <w:rPr>
          <w:rFonts w:eastAsia="Times New Roman" w:cs="Times New Roman"/>
          <w:sz w:val="24"/>
          <w:szCs w:val="24"/>
        </w:rPr>
        <w:t xml:space="preserve"> 2 ustawy</w:t>
      </w:r>
    </w:p>
    <w:p w:rsidR="007D2C6E" w:rsidRPr="007D2C6E" w:rsidRDefault="007D2C6E" w:rsidP="00AB46AB">
      <w:pPr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sz w:val="24"/>
          <w:szCs w:val="24"/>
        </w:rPr>
        <w:t>III.4.3) Dokumenty podmiotów zagranicznych</w:t>
      </w:r>
    </w:p>
    <w:p w:rsidR="007D2C6E" w:rsidRPr="007D2C6E" w:rsidRDefault="007D2C6E" w:rsidP="00AB46AB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sz w:val="24"/>
          <w:szCs w:val="24"/>
        </w:rPr>
        <w:t>Jeżeli wykonawca ma siedzibę lub miejsce zamieszkania poza terytorium Rzeczypospolitej Polskiej, przedkłada:</w:t>
      </w:r>
    </w:p>
    <w:p w:rsidR="007D2C6E" w:rsidRPr="007D2C6E" w:rsidRDefault="007D2C6E" w:rsidP="00AB46AB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sz w:val="24"/>
          <w:szCs w:val="24"/>
        </w:rPr>
        <w:t>III.4.3.1) dokument wystawiony w kraju, w którym ma siedzibę lub miejsce zamieszkania potwierdzający, że:</w:t>
      </w:r>
    </w:p>
    <w:p w:rsidR="007D2C6E" w:rsidRPr="007D2C6E" w:rsidRDefault="007D2C6E" w:rsidP="00AB46AB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sz w:val="24"/>
          <w:szCs w:val="24"/>
        </w:rPr>
        <w:t>nie otwarto jego likwidacji ani nie ogłoszono upadłości - wystawiony nie wcześniej niż 6 miesięcy przed upływem terminu składania wniosków o dopuszczenie do udziału w postępowaniu o udzielenie zamówienia albo składania ofert</w:t>
      </w:r>
    </w:p>
    <w:p w:rsidR="007D2C6E" w:rsidRPr="007D2C6E" w:rsidRDefault="007D2C6E" w:rsidP="00AB46AB">
      <w:pPr>
        <w:numPr>
          <w:ilvl w:val="1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sz w:val="24"/>
          <w:szCs w:val="24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</w:t>
      </w:r>
    </w:p>
    <w:p w:rsidR="007D2C6E" w:rsidRPr="007D2C6E" w:rsidRDefault="007D2C6E" w:rsidP="00AB46AB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sz w:val="24"/>
          <w:szCs w:val="24"/>
        </w:rPr>
        <w:t xml:space="preserve">III.4.3.2) zaświadczenie właściwego organu sądowego lub administracyjnego miejsca zamieszkania albo zamieszkania osoby, której dokumenty dotyczą, w zakresie określonym w art. 24 ust. 1 </w:t>
      </w:r>
      <w:proofErr w:type="spellStart"/>
      <w:r w:rsidRPr="007D2C6E">
        <w:rPr>
          <w:rFonts w:eastAsia="Times New Roman" w:cs="Times New Roman"/>
          <w:sz w:val="24"/>
          <w:szCs w:val="24"/>
        </w:rPr>
        <w:t>pkt</w:t>
      </w:r>
      <w:proofErr w:type="spellEnd"/>
      <w:r w:rsidRPr="007D2C6E">
        <w:rPr>
          <w:rFonts w:eastAsia="Times New Roman" w:cs="Times New Roman"/>
          <w:sz w:val="24"/>
          <w:szCs w:val="24"/>
        </w:rPr>
        <w:t xml:space="preserve"> 4-8 ustawy - wystawione nie wcześniej niż 6 miesięcy przed upływem terminu składania wniosków o dopuszczenie do udziału w postępowaniu o udzielenie zamówienia albo składania ofert - albo oświadczenie złożone przed notariuszem, właściwym organem sądowym, administracyjnym albo organem samorządu zawodowego lub gospodarczego odpowiednio miejsca zamieszkania osoby lub kraju, w którym wykonawca ma siedzibę lub miejsce zamieszkania, jeżeli w miejscu zamieszkania osoby lub w kraju, w którym wykonawca ma siedzibę lub miejsce zamieszkania, nie wydaje się takiego zaświadczenia</w:t>
      </w:r>
    </w:p>
    <w:p w:rsidR="00AB46AB" w:rsidRDefault="00AB46AB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AB46AB" w:rsidRDefault="00AB46AB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4801C4" w:rsidRDefault="004801C4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7D2C6E" w:rsidRP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sz w:val="24"/>
          <w:szCs w:val="24"/>
        </w:rPr>
        <w:lastRenderedPageBreak/>
        <w:t>III.6) INNE DOKUMENTY</w:t>
      </w:r>
    </w:p>
    <w:p w:rsidR="007D2C6E" w:rsidRP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sz w:val="24"/>
          <w:szCs w:val="24"/>
        </w:rPr>
        <w:t xml:space="preserve">Inne dokumenty niewymienione w </w:t>
      </w:r>
      <w:proofErr w:type="spellStart"/>
      <w:r w:rsidRPr="007D2C6E">
        <w:rPr>
          <w:rFonts w:eastAsia="Times New Roman" w:cs="Times New Roman"/>
          <w:sz w:val="24"/>
          <w:szCs w:val="24"/>
        </w:rPr>
        <w:t>pkt</w:t>
      </w:r>
      <w:proofErr w:type="spellEnd"/>
      <w:r w:rsidRPr="007D2C6E">
        <w:rPr>
          <w:rFonts w:eastAsia="Times New Roman" w:cs="Times New Roman"/>
          <w:sz w:val="24"/>
          <w:szCs w:val="24"/>
        </w:rPr>
        <w:t xml:space="preserve"> III.4) albo w </w:t>
      </w:r>
      <w:proofErr w:type="spellStart"/>
      <w:r w:rsidRPr="007D2C6E">
        <w:rPr>
          <w:rFonts w:eastAsia="Times New Roman" w:cs="Times New Roman"/>
          <w:sz w:val="24"/>
          <w:szCs w:val="24"/>
        </w:rPr>
        <w:t>pkt</w:t>
      </w:r>
      <w:proofErr w:type="spellEnd"/>
      <w:r w:rsidRPr="007D2C6E">
        <w:rPr>
          <w:rFonts w:eastAsia="Times New Roman" w:cs="Times New Roman"/>
          <w:sz w:val="24"/>
          <w:szCs w:val="24"/>
        </w:rPr>
        <w:t xml:space="preserve"> III.5)</w:t>
      </w:r>
    </w:p>
    <w:p w:rsidR="007D2C6E" w:rsidRP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sz w:val="24"/>
          <w:szCs w:val="24"/>
        </w:rPr>
        <w:t>nie dotyczy</w:t>
      </w:r>
    </w:p>
    <w:p w:rsidR="00AB46AB" w:rsidRDefault="00AB46AB" w:rsidP="00AB46AB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7D2C6E" w:rsidRP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 xml:space="preserve">III.7) Czy ogranicza się możliwość ubiegania się o zamówienie publiczne tylko dla wykonawców, u których ponad 50 % pracowników stanowią osoby niepełnosprawne: </w:t>
      </w:r>
      <w:r w:rsidRPr="007D2C6E">
        <w:rPr>
          <w:rFonts w:eastAsia="Times New Roman" w:cs="Times New Roman"/>
          <w:sz w:val="24"/>
          <w:szCs w:val="24"/>
        </w:rPr>
        <w:t>nie</w:t>
      </w:r>
    </w:p>
    <w:p w:rsidR="00AB46AB" w:rsidRDefault="00AB46AB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7D2C6E" w:rsidRP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sz w:val="24"/>
          <w:szCs w:val="24"/>
        </w:rPr>
        <w:t>SEKCJA IV: PROCEDURA</w:t>
      </w:r>
    </w:p>
    <w:p w:rsidR="00AB46AB" w:rsidRDefault="00AB46AB" w:rsidP="00AB46AB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7D2C6E" w:rsidRP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IV.1) TRYB UDZIELENIA ZAMÓWIENIA</w:t>
      </w:r>
    </w:p>
    <w:p w:rsidR="00AB46AB" w:rsidRDefault="00AB46AB" w:rsidP="00AB46AB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7D2C6E" w:rsidRP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IV.1.1) Tryb udzielenia zamówienia:</w:t>
      </w:r>
      <w:r w:rsidRPr="007D2C6E">
        <w:rPr>
          <w:rFonts w:eastAsia="Times New Roman" w:cs="Times New Roman"/>
          <w:sz w:val="24"/>
          <w:szCs w:val="24"/>
        </w:rPr>
        <w:t xml:space="preserve"> przetarg nieograniczony.</w:t>
      </w:r>
    </w:p>
    <w:p w:rsidR="00AB46AB" w:rsidRDefault="00AB46AB" w:rsidP="00AB46AB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7D2C6E" w:rsidRP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IV.2) KRYTERIA OCENY OFERT</w:t>
      </w:r>
    </w:p>
    <w:p w:rsidR="00AB46AB" w:rsidRDefault="00AB46AB" w:rsidP="00AB46AB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7D2C6E" w:rsidRP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 xml:space="preserve">IV.2.1) Kryteria oceny ofert: </w:t>
      </w:r>
      <w:r w:rsidRPr="007D2C6E">
        <w:rPr>
          <w:rFonts w:eastAsia="Times New Roman" w:cs="Times New Roman"/>
          <w:sz w:val="24"/>
          <w:szCs w:val="24"/>
        </w:rPr>
        <w:t>najniższa cena.</w:t>
      </w:r>
    </w:p>
    <w:p w:rsidR="00AB46AB" w:rsidRDefault="00AB46AB" w:rsidP="00AB46AB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7D2C6E" w:rsidRP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IV.2.2) Czy przeprowadzona będzie aukcja elektroniczna:</w:t>
      </w:r>
      <w:r w:rsidRPr="007D2C6E">
        <w:rPr>
          <w:rFonts w:eastAsia="Times New Roman" w:cs="Times New Roman"/>
          <w:sz w:val="24"/>
          <w:szCs w:val="24"/>
        </w:rPr>
        <w:t xml:space="preserve"> nie.</w:t>
      </w:r>
    </w:p>
    <w:p w:rsidR="00AB46AB" w:rsidRDefault="00AB46AB" w:rsidP="00AB46AB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7D2C6E" w:rsidRP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IV.3) ZMIANA UMOWY</w:t>
      </w:r>
    </w:p>
    <w:p w:rsidR="007D2C6E" w:rsidRP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 xml:space="preserve">Czy przewiduje się istotne zmiany postanowień zawartej umowy w stosunku do treści oferty, na podstawie której dokonano wyboru wykonawcy: </w:t>
      </w:r>
      <w:r w:rsidRPr="007D2C6E">
        <w:rPr>
          <w:rFonts w:eastAsia="Times New Roman" w:cs="Times New Roman"/>
          <w:sz w:val="24"/>
          <w:szCs w:val="24"/>
        </w:rPr>
        <w:t>nie</w:t>
      </w:r>
    </w:p>
    <w:p w:rsidR="00AB46AB" w:rsidRDefault="00AB46AB" w:rsidP="00AB46AB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7D2C6E" w:rsidRP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IV.4) INFORMACJE ADMINISTRACYJNE</w:t>
      </w:r>
    </w:p>
    <w:p w:rsidR="00AB46AB" w:rsidRDefault="007D2C6E" w:rsidP="00AB46AB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I</w:t>
      </w:r>
    </w:p>
    <w:p w:rsidR="004801C4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V.4.1)</w:t>
      </w:r>
      <w:r w:rsidRPr="007D2C6E">
        <w:rPr>
          <w:rFonts w:eastAsia="Times New Roman" w:cs="Times New Roman"/>
          <w:sz w:val="24"/>
          <w:szCs w:val="24"/>
        </w:rPr>
        <w:t> </w:t>
      </w:r>
      <w:r w:rsidRPr="007D2C6E">
        <w:rPr>
          <w:rFonts w:eastAsia="Times New Roman" w:cs="Times New Roman"/>
          <w:b/>
          <w:bCs/>
          <w:sz w:val="24"/>
          <w:szCs w:val="24"/>
        </w:rPr>
        <w:t>Adres strony internetowej, na której jest dostępna specyfikacja istotnych warunków zamówienia:</w:t>
      </w:r>
      <w:r w:rsidRPr="007D2C6E">
        <w:rPr>
          <w:rFonts w:eastAsia="Times New Roman" w:cs="Times New Roman"/>
          <w:sz w:val="24"/>
          <w:szCs w:val="24"/>
        </w:rPr>
        <w:t xml:space="preserve"> </w:t>
      </w:r>
      <w:hyperlink r:id="rId5" w:history="1">
        <w:r w:rsidR="004801C4" w:rsidRPr="00CE75CC">
          <w:rPr>
            <w:rStyle w:val="Hipercze"/>
            <w:rFonts w:eastAsia="Times New Roman" w:cs="Times New Roman"/>
            <w:sz w:val="24"/>
            <w:szCs w:val="24"/>
          </w:rPr>
          <w:t>www.mieszkowice.pl</w:t>
        </w:r>
      </w:hyperlink>
    </w:p>
    <w:p w:rsidR="007D2C6E" w:rsidRP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sz w:val="24"/>
          <w:szCs w:val="24"/>
        </w:rPr>
        <w:br/>
      </w:r>
      <w:r w:rsidRPr="007D2C6E">
        <w:rPr>
          <w:rFonts w:eastAsia="Times New Roman" w:cs="Times New Roman"/>
          <w:b/>
          <w:bCs/>
          <w:sz w:val="24"/>
          <w:szCs w:val="24"/>
        </w:rPr>
        <w:t>Specyfikację istotnych warunków zamówienia można uzyskać pod adresem:</w:t>
      </w:r>
      <w:r w:rsidRPr="007D2C6E">
        <w:rPr>
          <w:rFonts w:eastAsia="Times New Roman" w:cs="Times New Roman"/>
          <w:sz w:val="24"/>
          <w:szCs w:val="24"/>
        </w:rPr>
        <w:t xml:space="preserve"> Ośrodek Pomocy Społecznej, ul. F. Chopina 1, 74-505 Mieszkowice, pok. Nr 1.</w:t>
      </w:r>
    </w:p>
    <w:p w:rsidR="004801C4" w:rsidRDefault="004801C4" w:rsidP="00AB46AB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7D2C6E" w:rsidRP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IV.4.4) Termin składania wniosków o dopuszczenie do udziału w postępowaniu lub ofert:</w:t>
      </w:r>
      <w:r w:rsidRPr="007D2C6E">
        <w:rPr>
          <w:rFonts w:eastAsia="Times New Roman" w:cs="Times New Roman"/>
          <w:sz w:val="24"/>
          <w:szCs w:val="24"/>
        </w:rPr>
        <w:t xml:space="preserve"> </w:t>
      </w:r>
      <w:r w:rsidRPr="007D2C6E">
        <w:rPr>
          <w:rFonts w:eastAsia="Times New Roman" w:cs="Times New Roman"/>
          <w:b/>
          <w:sz w:val="24"/>
          <w:szCs w:val="24"/>
        </w:rPr>
        <w:t>14.12.2012 godzina 11:00,</w:t>
      </w:r>
      <w:r w:rsidRPr="007D2C6E">
        <w:rPr>
          <w:rFonts w:eastAsia="Times New Roman" w:cs="Times New Roman"/>
          <w:sz w:val="24"/>
          <w:szCs w:val="24"/>
        </w:rPr>
        <w:t xml:space="preserve"> miejsce: Ośrodek Pomocy Społecznej, ul. F. Chopina 1, 74-505 Mieszkowice, pok. nr 1.</w:t>
      </w:r>
    </w:p>
    <w:p w:rsidR="004801C4" w:rsidRDefault="004801C4" w:rsidP="00AB46AB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7D2C6E" w:rsidRP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IV.4.5) Termin związania ofertą:</w:t>
      </w:r>
      <w:r w:rsidRPr="007D2C6E">
        <w:rPr>
          <w:rFonts w:eastAsia="Times New Roman" w:cs="Times New Roman"/>
          <w:sz w:val="24"/>
          <w:szCs w:val="24"/>
        </w:rPr>
        <w:t xml:space="preserve"> okres w dniach: 30 (od ostatecznego terminu składania ofert).</w:t>
      </w:r>
    </w:p>
    <w:p w:rsidR="004801C4" w:rsidRDefault="004801C4" w:rsidP="00AB46AB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7D2C6E" w:rsidRP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>IV.4.16) Informacje dodatkowe, w tym dotyczące finansowania projektu/programu ze środków Unii Europejskiej:</w:t>
      </w:r>
      <w:r w:rsidRPr="007D2C6E">
        <w:rPr>
          <w:rFonts w:eastAsia="Times New Roman" w:cs="Times New Roman"/>
          <w:sz w:val="24"/>
          <w:szCs w:val="24"/>
        </w:rPr>
        <w:t xml:space="preserve"> nie dotyczy.</w:t>
      </w:r>
    </w:p>
    <w:p w:rsidR="007D2C6E" w:rsidRPr="007D2C6E" w:rsidRDefault="007D2C6E" w:rsidP="00AB46A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D2C6E">
        <w:rPr>
          <w:rFonts w:eastAsia="Times New Roman" w:cs="Times New Roman"/>
          <w:b/>
          <w:bCs/>
          <w:sz w:val="24"/>
          <w:szCs w:val="24"/>
        </w:rPr>
        <w:t xml:space="preserve">IV.4.17) Czy przewiduje się unieważnienie postępowania o udzielenie zamówienia, </w:t>
      </w:r>
      <w:r w:rsidR="004801C4">
        <w:rPr>
          <w:rFonts w:eastAsia="Times New Roman" w:cs="Times New Roman"/>
          <w:b/>
          <w:bCs/>
          <w:sz w:val="24"/>
          <w:szCs w:val="24"/>
        </w:rPr>
        <w:br/>
      </w:r>
      <w:r w:rsidRPr="007D2C6E">
        <w:rPr>
          <w:rFonts w:eastAsia="Times New Roman" w:cs="Times New Roman"/>
          <w:b/>
          <w:bCs/>
          <w:sz w:val="24"/>
          <w:szCs w:val="24"/>
        </w:rPr>
        <w:t xml:space="preserve">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7D2C6E">
        <w:rPr>
          <w:rFonts w:eastAsia="Times New Roman" w:cs="Times New Roman"/>
          <w:sz w:val="24"/>
          <w:szCs w:val="24"/>
        </w:rPr>
        <w:t>nie</w:t>
      </w:r>
    </w:p>
    <w:p w:rsidR="00B279DA" w:rsidRPr="007D2C6E" w:rsidRDefault="00B279DA" w:rsidP="00AB46AB">
      <w:pPr>
        <w:spacing w:after="0" w:line="240" w:lineRule="auto"/>
        <w:jc w:val="both"/>
        <w:rPr>
          <w:sz w:val="24"/>
          <w:szCs w:val="24"/>
        </w:rPr>
      </w:pPr>
    </w:p>
    <w:sectPr w:rsidR="00B279DA" w:rsidRPr="007D2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90563"/>
    <w:multiLevelType w:val="multilevel"/>
    <w:tmpl w:val="8FC28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412687"/>
    <w:multiLevelType w:val="multilevel"/>
    <w:tmpl w:val="7AFC8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968699F"/>
    <w:multiLevelType w:val="multilevel"/>
    <w:tmpl w:val="917E2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1E255F5"/>
    <w:multiLevelType w:val="multilevel"/>
    <w:tmpl w:val="B7D03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7D2C6E"/>
    <w:rsid w:val="004801C4"/>
    <w:rsid w:val="007D2C6E"/>
    <w:rsid w:val="00AB46AB"/>
    <w:rsid w:val="00B279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7D2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7D2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7D2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">
    <w:name w:val="bold"/>
    <w:basedOn w:val="Normalny"/>
    <w:rsid w:val="007D2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ustify">
    <w:name w:val="justify"/>
    <w:basedOn w:val="Normalny"/>
    <w:rsid w:val="007D2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1">
    <w:name w:val="bold1"/>
    <w:basedOn w:val="Domylnaczcionkaakapitu"/>
    <w:rsid w:val="007D2C6E"/>
  </w:style>
  <w:style w:type="character" w:styleId="Hipercze">
    <w:name w:val="Hyperlink"/>
    <w:basedOn w:val="Domylnaczcionkaakapitu"/>
    <w:uiPriority w:val="99"/>
    <w:unhideWhenUsed/>
    <w:rsid w:val="004801C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ieszk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1256</Words>
  <Characters>7537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8776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2012-12-06T14:43:00Z</dcterms:created>
  <dcterms:modified xsi:type="dcterms:W3CDTF">2012-12-06T14:47:00Z</dcterms:modified>
</cp:coreProperties>
</file>