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D4" w:rsidRPr="00CF2F06" w:rsidRDefault="00792DD4" w:rsidP="00792DD4">
      <w:pPr>
        <w:spacing w:after="0" w:line="240" w:lineRule="auto"/>
        <w:rPr>
          <w:sz w:val="24"/>
          <w:szCs w:val="24"/>
        </w:rPr>
      </w:pPr>
    </w:p>
    <w:p w:rsidR="00792DD4" w:rsidRPr="00CF2F06" w:rsidRDefault="00792DD4" w:rsidP="00792DD4">
      <w:pPr>
        <w:spacing w:after="0" w:line="240" w:lineRule="auto"/>
        <w:jc w:val="right"/>
        <w:rPr>
          <w:sz w:val="24"/>
          <w:szCs w:val="24"/>
        </w:rPr>
      </w:pPr>
      <w:r w:rsidRPr="00CF2F06">
        <w:rPr>
          <w:sz w:val="24"/>
          <w:szCs w:val="24"/>
        </w:rPr>
        <w:t>Mieszkowice, dnia 19.11.2012r.</w:t>
      </w:r>
    </w:p>
    <w:p w:rsidR="00792DD4" w:rsidRPr="00CF2F06" w:rsidRDefault="00792DD4" w:rsidP="00792DD4">
      <w:pPr>
        <w:spacing w:after="0" w:line="240" w:lineRule="auto"/>
        <w:rPr>
          <w:sz w:val="24"/>
          <w:szCs w:val="24"/>
        </w:rPr>
      </w:pPr>
    </w:p>
    <w:p w:rsidR="00792DD4" w:rsidRPr="00CF2F06" w:rsidRDefault="00792DD4" w:rsidP="00792DD4">
      <w:pPr>
        <w:spacing w:after="0" w:line="240" w:lineRule="auto"/>
        <w:rPr>
          <w:sz w:val="24"/>
          <w:szCs w:val="24"/>
        </w:rPr>
      </w:pPr>
      <w:r w:rsidRPr="00CF2F06">
        <w:rPr>
          <w:sz w:val="24"/>
          <w:szCs w:val="24"/>
        </w:rPr>
        <w:t xml:space="preserve">Znak: GP.271.15.2012                                                   </w:t>
      </w:r>
    </w:p>
    <w:p w:rsidR="00DD0C3E" w:rsidRDefault="00DD0C3E" w:rsidP="00792DD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92DD4" w:rsidRPr="00CF2F06" w:rsidRDefault="00792DD4" w:rsidP="00792DD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F2F06">
        <w:rPr>
          <w:sz w:val="24"/>
          <w:szCs w:val="24"/>
        </w:rPr>
        <w:tab/>
      </w:r>
    </w:p>
    <w:p w:rsidR="00792DD4" w:rsidRDefault="00792DD4" w:rsidP="00792DD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F2F06">
        <w:rPr>
          <w:sz w:val="24"/>
          <w:szCs w:val="24"/>
        </w:rPr>
        <w:t>dotyczy przetargu nieograniczonego pn.  „</w:t>
      </w:r>
      <w:r w:rsidRPr="00CF2F06">
        <w:rPr>
          <w:rFonts w:eastAsia="Times New Roman" w:cs="Times New Roman"/>
          <w:b/>
          <w:bCs/>
          <w:sz w:val="24"/>
          <w:szCs w:val="24"/>
        </w:rPr>
        <w:t>Adaptacja części wspólnych budynku biurowego po straży granicznej w Czelinie na mieszkania.</w:t>
      </w:r>
      <w:r w:rsidRPr="00CF2F06">
        <w:rPr>
          <w:b/>
          <w:sz w:val="24"/>
          <w:szCs w:val="24"/>
        </w:rPr>
        <w:t xml:space="preserve">”  </w:t>
      </w:r>
    </w:p>
    <w:p w:rsidR="00792DD4" w:rsidRDefault="00792DD4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pkt 2 ustawy z dnia 29 stycznia 2004 roku Prawo zamówień publicznych (Dz. U. z 2010r. Nr 113, poz. 759 z póżn. zmianami) </w:t>
      </w:r>
      <w:r w:rsidR="00792DD4">
        <w:rPr>
          <w:rFonts w:ascii="Calibri" w:eastAsia="Times New Roman" w:hAnsi="Calibri" w:cs="Times New Roman"/>
          <w:b/>
          <w:sz w:val="24"/>
          <w:szCs w:val="24"/>
        </w:rPr>
        <w:t>informuje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 xml:space="preserve">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W przedmiotowym postępowaniu w wy</w:t>
      </w:r>
      <w:r w:rsidR="000629F0">
        <w:rPr>
          <w:rFonts w:ascii="Calibri" w:eastAsia="Times New Roman" w:hAnsi="Calibri" w:cs="Arial"/>
          <w:sz w:val="24"/>
          <w:szCs w:val="24"/>
        </w:rPr>
        <w:t>z</w:t>
      </w:r>
      <w:r w:rsidR="008C1B0E">
        <w:rPr>
          <w:rFonts w:ascii="Calibri" w:eastAsia="Times New Roman" w:hAnsi="Calibri" w:cs="Arial"/>
          <w:sz w:val="24"/>
          <w:szCs w:val="24"/>
        </w:rPr>
        <w:t>naczonym terminie tj. do dnia 15.11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="008C1B0E">
        <w:rPr>
          <w:rFonts w:ascii="Calibri" w:eastAsia="Times New Roman" w:hAnsi="Calibri" w:cs="Arial"/>
          <w:sz w:val="24"/>
          <w:szCs w:val="24"/>
        </w:rPr>
        <w:t>r. godz. 12:00 wpłynęły dwie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="00DD0C3E">
        <w:rPr>
          <w:rFonts w:ascii="Calibri" w:eastAsia="Times New Roman" w:hAnsi="Calibri" w:cs="Arial"/>
          <w:sz w:val="24"/>
          <w:szCs w:val="24"/>
        </w:rPr>
        <w:t>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8C1B0E">
        <w:rPr>
          <w:rFonts w:ascii="Calibri" w:eastAsia="Times New Roman" w:hAnsi="Calibri" w:cs="Arial"/>
          <w:sz w:val="24"/>
          <w:szCs w:val="24"/>
        </w:rPr>
        <w:t xml:space="preserve"> których cena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</w:t>
      </w:r>
      <w:r w:rsidR="00FD080F">
        <w:rPr>
          <w:rFonts w:ascii="Calibri" w:eastAsia="Times New Roman" w:hAnsi="Calibri" w:cs="Arial"/>
          <w:sz w:val="24"/>
          <w:szCs w:val="24"/>
        </w:rPr>
        <w:t>powania</w:t>
      </w:r>
      <w:r w:rsidRPr="003A6500">
        <w:rPr>
          <w:rFonts w:ascii="Calibri" w:eastAsia="Times New Roman" w:hAnsi="Calibri" w:cs="Arial"/>
          <w:sz w:val="24"/>
          <w:szCs w:val="24"/>
        </w:rPr>
        <w:t>.</w:t>
      </w:r>
    </w:p>
    <w:p w:rsidR="00FB50FF" w:rsidRDefault="00FB50FF"/>
    <w:sectPr w:rsidR="00FB50FF" w:rsidSect="000360D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57A" w:rsidRDefault="00DC157A" w:rsidP="008B6D50">
      <w:pPr>
        <w:spacing w:after="0" w:line="240" w:lineRule="auto"/>
      </w:pPr>
      <w:r>
        <w:separator/>
      </w:r>
    </w:p>
  </w:endnote>
  <w:endnote w:type="continuationSeparator" w:id="1">
    <w:p w:rsidR="00DC157A" w:rsidRDefault="00DC157A" w:rsidP="008B6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57A" w:rsidRDefault="00DC157A" w:rsidP="008B6D50">
      <w:pPr>
        <w:spacing w:after="0" w:line="240" w:lineRule="auto"/>
      </w:pPr>
      <w:r>
        <w:separator/>
      </w:r>
    </w:p>
  </w:footnote>
  <w:footnote w:type="continuationSeparator" w:id="1">
    <w:p w:rsidR="00DC157A" w:rsidRDefault="00DC157A" w:rsidP="008B6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D50" w:rsidRDefault="008B6D50" w:rsidP="008B6D50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755B"/>
    <w:rsid w:val="000360D2"/>
    <w:rsid w:val="000629F0"/>
    <w:rsid w:val="001B5002"/>
    <w:rsid w:val="002F5376"/>
    <w:rsid w:val="0037571D"/>
    <w:rsid w:val="003C755B"/>
    <w:rsid w:val="00792DD4"/>
    <w:rsid w:val="008B6D50"/>
    <w:rsid w:val="008C1B0E"/>
    <w:rsid w:val="00DC157A"/>
    <w:rsid w:val="00DD0C3E"/>
    <w:rsid w:val="00E577D2"/>
    <w:rsid w:val="00FB50FF"/>
    <w:rsid w:val="00FD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D50"/>
  </w:style>
  <w:style w:type="paragraph" w:styleId="Stopka">
    <w:name w:val="footer"/>
    <w:basedOn w:val="Normalny"/>
    <w:link w:val="StopkaZnak"/>
    <w:uiPriority w:val="99"/>
    <w:semiHidden/>
    <w:unhideWhenUsed/>
    <w:rsid w:val="008B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B6D50"/>
  </w:style>
  <w:style w:type="paragraph" w:styleId="Tekstdymka">
    <w:name w:val="Balloon Text"/>
    <w:basedOn w:val="Normalny"/>
    <w:link w:val="TekstdymkaZnak"/>
    <w:uiPriority w:val="99"/>
    <w:semiHidden/>
    <w:unhideWhenUsed/>
    <w:rsid w:val="008B6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D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cp:lastPrinted>2012-11-19T13:26:00Z</cp:lastPrinted>
  <dcterms:created xsi:type="dcterms:W3CDTF">2012-05-11T08:01:00Z</dcterms:created>
  <dcterms:modified xsi:type="dcterms:W3CDTF">2012-11-19T13:27:00Z</dcterms:modified>
</cp:coreProperties>
</file>