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12B" w:rsidRPr="002C554C" w:rsidRDefault="00F1412B" w:rsidP="0074407A">
      <w:pPr>
        <w:jc w:val="right"/>
        <w:rPr>
          <w:sz w:val="24"/>
          <w:szCs w:val="24"/>
        </w:rPr>
      </w:pPr>
      <w:r w:rsidRPr="002C554C">
        <w:rPr>
          <w:sz w:val="24"/>
          <w:szCs w:val="24"/>
        </w:rPr>
        <w:t xml:space="preserve">Mieszkowice, dnia 21.05.2012r. </w:t>
      </w:r>
    </w:p>
    <w:p w:rsidR="00F1412B" w:rsidRPr="002C554C" w:rsidRDefault="00F1412B" w:rsidP="00A67CF7">
      <w:pPr>
        <w:jc w:val="both"/>
        <w:rPr>
          <w:sz w:val="24"/>
          <w:szCs w:val="24"/>
        </w:rPr>
      </w:pPr>
    </w:p>
    <w:p w:rsidR="00F1412B" w:rsidRPr="002C554C" w:rsidRDefault="00F1412B" w:rsidP="00A67CF7">
      <w:pPr>
        <w:jc w:val="both"/>
        <w:rPr>
          <w:sz w:val="24"/>
          <w:szCs w:val="24"/>
        </w:rPr>
      </w:pPr>
    </w:p>
    <w:p w:rsidR="00F1412B" w:rsidRPr="002C554C" w:rsidRDefault="00F1412B" w:rsidP="00A67CF7">
      <w:pPr>
        <w:jc w:val="both"/>
        <w:rPr>
          <w:sz w:val="24"/>
          <w:szCs w:val="24"/>
        </w:rPr>
      </w:pPr>
    </w:p>
    <w:p w:rsidR="00F1412B" w:rsidRPr="002C554C" w:rsidRDefault="00F1412B" w:rsidP="00A67CF7">
      <w:pPr>
        <w:jc w:val="both"/>
        <w:rPr>
          <w:sz w:val="24"/>
          <w:szCs w:val="24"/>
        </w:rPr>
      </w:pPr>
      <w:r w:rsidRPr="002C554C">
        <w:rPr>
          <w:sz w:val="24"/>
          <w:szCs w:val="24"/>
        </w:rPr>
        <w:t>GP. 271.6.2012r.</w:t>
      </w:r>
    </w:p>
    <w:p w:rsidR="002C554C" w:rsidRPr="002C554C" w:rsidRDefault="002C554C" w:rsidP="00A67CF7">
      <w:pPr>
        <w:jc w:val="both"/>
        <w:rPr>
          <w:sz w:val="24"/>
          <w:szCs w:val="24"/>
        </w:rPr>
      </w:pPr>
    </w:p>
    <w:p w:rsidR="00F1412B" w:rsidRPr="002C554C" w:rsidRDefault="00F1412B" w:rsidP="00A67CF7">
      <w:pPr>
        <w:jc w:val="both"/>
        <w:rPr>
          <w:sz w:val="24"/>
          <w:szCs w:val="24"/>
        </w:rPr>
      </w:pPr>
    </w:p>
    <w:p w:rsidR="00F1412B" w:rsidRPr="002C554C" w:rsidRDefault="00F1412B" w:rsidP="00A67CF7">
      <w:pPr>
        <w:ind w:left="4248" w:firstLine="708"/>
        <w:jc w:val="both"/>
        <w:rPr>
          <w:b/>
          <w:sz w:val="24"/>
          <w:szCs w:val="24"/>
        </w:rPr>
      </w:pPr>
      <w:r w:rsidRPr="002C554C">
        <w:rPr>
          <w:b/>
          <w:sz w:val="24"/>
          <w:szCs w:val="24"/>
        </w:rPr>
        <w:t xml:space="preserve">OFERENCI </w:t>
      </w:r>
    </w:p>
    <w:p w:rsidR="00F1412B" w:rsidRPr="002C554C" w:rsidRDefault="00F1412B" w:rsidP="00A67CF7">
      <w:pPr>
        <w:jc w:val="both"/>
        <w:rPr>
          <w:sz w:val="24"/>
          <w:szCs w:val="24"/>
        </w:rPr>
      </w:pPr>
    </w:p>
    <w:p w:rsidR="00F1412B" w:rsidRPr="002C554C" w:rsidRDefault="00F1412B" w:rsidP="00A67CF7">
      <w:pPr>
        <w:jc w:val="both"/>
        <w:rPr>
          <w:sz w:val="24"/>
          <w:szCs w:val="24"/>
        </w:rPr>
      </w:pPr>
    </w:p>
    <w:p w:rsidR="00F1412B" w:rsidRPr="002C554C" w:rsidRDefault="00F1412B" w:rsidP="00A67CF7">
      <w:pPr>
        <w:jc w:val="both"/>
        <w:rPr>
          <w:sz w:val="24"/>
          <w:szCs w:val="24"/>
        </w:rPr>
      </w:pPr>
    </w:p>
    <w:p w:rsidR="00F1412B" w:rsidRPr="002C554C" w:rsidRDefault="00F1412B" w:rsidP="00A67CF7">
      <w:pPr>
        <w:jc w:val="both"/>
        <w:rPr>
          <w:b/>
          <w:sz w:val="24"/>
          <w:szCs w:val="24"/>
        </w:rPr>
      </w:pPr>
      <w:r w:rsidRPr="002C554C">
        <w:rPr>
          <w:sz w:val="24"/>
          <w:szCs w:val="24"/>
        </w:rPr>
        <w:t>dotyczy przetargu nieograniczonego pn.  „</w:t>
      </w:r>
      <w:r w:rsidRPr="002C554C">
        <w:rPr>
          <w:rFonts w:cs="Times New Roman"/>
          <w:b/>
          <w:bCs/>
          <w:sz w:val="24"/>
          <w:szCs w:val="24"/>
        </w:rPr>
        <w:t xml:space="preserve">Turystyczne zagospodarowanie terenu przy </w:t>
      </w:r>
      <w:r w:rsidR="0074407A">
        <w:rPr>
          <w:rFonts w:cs="Times New Roman"/>
          <w:b/>
          <w:bCs/>
          <w:sz w:val="24"/>
          <w:szCs w:val="24"/>
        </w:rPr>
        <w:t>pierwszym</w:t>
      </w:r>
      <w:r w:rsidRPr="002C554C">
        <w:rPr>
          <w:rFonts w:cs="Times New Roman"/>
          <w:b/>
          <w:bCs/>
          <w:sz w:val="24"/>
          <w:szCs w:val="24"/>
        </w:rPr>
        <w:t xml:space="preserve"> słupie granicznym w Czelinie</w:t>
      </w:r>
      <w:r w:rsidRPr="002C554C">
        <w:rPr>
          <w:b/>
          <w:sz w:val="24"/>
          <w:szCs w:val="24"/>
        </w:rPr>
        <w:t xml:space="preserve">”  </w:t>
      </w:r>
    </w:p>
    <w:p w:rsidR="00F1412B" w:rsidRPr="002C554C" w:rsidRDefault="00F1412B" w:rsidP="00A67CF7">
      <w:pPr>
        <w:jc w:val="both"/>
        <w:rPr>
          <w:b/>
          <w:sz w:val="24"/>
          <w:szCs w:val="24"/>
        </w:rPr>
      </w:pPr>
    </w:p>
    <w:p w:rsidR="00F1412B" w:rsidRPr="002C554C" w:rsidRDefault="00F1412B" w:rsidP="00A67CF7">
      <w:pPr>
        <w:jc w:val="both"/>
        <w:rPr>
          <w:sz w:val="24"/>
          <w:szCs w:val="24"/>
        </w:rPr>
      </w:pPr>
      <w:r w:rsidRPr="002C554C">
        <w:rPr>
          <w:sz w:val="24"/>
          <w:szCs w:val="24"/>
        </w:rPr>
        <w:t xml:space="preserve">Uprzejmie informuje, iż w dniu 18.05.2012r. do  Zamawiającego </w:t>
      </w:r>
      <w:r w:rsidR="008D23F1">
        <w:rPr>
          <w:sz w:val="24"/>
          <w:szCs w:val="24"/>
        </w:rPr>
        <w:t>wpłynęł następujące zapytanie</w:t>
      </w:r>
      <w:r w:rsidRPr="002C554C">
        <w:rPr>
          <w:sz w:val="24"/>
          <w:szCs w:val="24"/>
        </w:rPr>
        <w:t>:</w:t>
      </w:r>
    </w:p>
    <w:p w:rsidR="00F1412B" w:rsidRPr="002C554C" w:rsidRDefault="00F1412B" w:rsidP="00A67CF7">
      <w:pPr>
        <w:jc w:val="both"/>
        <w:rPr>
          <w:sz w:val="24"/>
          <w:szCs w:val="24"/>
        </w:rPr>
      </w:pPr>
    </w:p>
    <w:p w:rsidR="00F1412B" w:rsidRPr="002C554C" w:rsidRDefault="00F1412B" w:rsidP="00A67CF7">
      <w:pPr>
        <w:jc w:val="both"/>
        <w:rPr>
          <w:b/>
          <w:sz w:val="24"/>
          <w:szCs w:val="24"/>
        </w:rPr>
      </w:pPr>
      <w:r w:rsidRPr="002C554C">
        <w:rPr>
          <w:b/>
          <w:sz w:val="24"/>
          <w:szCs w:val="24"/>
        </w:rPr>
        <w:t xml:space="preserve">1 zapytanie: </w:t>
      </w:r>
    </w:p>
    <w:p w:rsidR="00F1412B" w:rsidRPr="002C554C" w:rsidRDefault="00F1412B" w:rsidP="00A67CF7">
      <w:pPr>
        <w:jc w:val="both"/>
        <w:rPr>
          <w:i/>
          <w:sz w:val="24"/>
          <w:szCs w:val="24"/>
        </w:rPr>
      </w:pPr>
      <w:r w:rsidRPr="002C554C">
        <w:rPr>
          <w:i/>
          <w:sz w:val="24"/>
          <w:szCs w:val="24"/>
        </w:rPr>
        <w:t xml:space="preserve">Zwracam się z prośbą o upublicznienie projektu tablic informacyjnych zawartych w SIWZ dotyczącej Turystycznego zagospodarowania terenu przy pierwszym słupie granicznym </w:t>
      </w:r>
      <w:r w:rsidR="00A67CF7">
        <w:rPr>
          <w:i/>
          <w:sz w:val="24"/>
          <w:szCs w:val="24"/>
        </w:rPr>
        <w:br/>
      </w:r>
      <w:r w:rsidRPr="002C554C">
        <w:rPr>
          <w:i/>
          <w:sz w:val="24"/>
          <w:szCs w:val="24"/>
        </w:rPr>
        <w:t>w Czelinie. W dostępnej dokumentacji brak jest projektu architek</w:t>
      </w:r>
      <w:r w:rsidR="002C554C" w:rsidRPr="002C554C">
        <w:rPr>
          <w:i/>
          <w:sz w:val="24"/>
          <w:szCs w:val="24"/>
        </w:rPr>
        <w:t>t nr5a, nr 5d, nr 5e, nr 5b,</w:t>
      </w:r>
      <w:r w:rsidR="00A67CF7">
        <w:rPr>
          <w:i/>
          <w:sz w:val="24"/>
          <w:szCs w:val="24"/>
        </w:rPr>
        <w:br/>
      </w:r>
      <w:r w:rsidR="002C554C" w:rsidRPr="002C554C">
        <w:rPr>
          <w:i/>
          <w:sz w:val="24"/>
          <w:szCs w:val="24"/>
        </w:rPr>
        <w:t xml:space="preserve"> nr 5c.</w:t>
      </w:r>
    </w:p>
    <w:p w:rsidR="00F1412B" w:rsidRPr="002C554C" w:rsidRDefault="00F1412B" w:rsidP="00A67CF7">
      <w:pPr>
        <w:jc w:val="both"/>
        <w:rPr>
          <w:sz w:val="24"/>
          <w:szCs w:val="24"/>
          <w:u w:val="single"/>
        </w:rPr>
      </w:pPr>
    </w:p>
    <w:p w:rsidR="00F1412B" w:rsidRPr="002C554C" w:rsidRDefault="00F1412B" w:rsidP="00A67CF7">
      <w:pPr>
        <w:jc w:val="both"/>
        <w:rPr>
          <w:sz w:val="24"/>
          <w:szCs w:val="24"/>
          <w:u w:val="single"/>
        </w:rPr>
      </w:pPr>
      <w:r w:rsidRPr="002C554C">
        <w:rPr>
          <w:sz w:val="24"/>
          <w:szCs w:val="24"/>
          <w:u w:val="single"/>
        </w:rPr>
        <w:t xml:space="preserve">Odpowiedź: </w:t>
      </w:r>
    </w:p>
    <w:p w:rsidR="002C554C" w:rsidRPr="002C554C" w:rsidRDefault="002C554C" w:rsidP="00A67CF7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2C554C" w:rsidRPr="002C554C" w:rsidRDefault="002C554C" w:rsidP="00A67CF7">
      <w:pPr>
        <w:tabs>
          <w:tab w:val="left" w:pos="426"/>
        </w:tabs>
        <w:jc w:val="both"/>
        <w:rPr>
          <w:rFonts w:ascii="Calibri" w:eastAsia="Times New Roman" w:hAnsi="Calibri" w:cs="Times New Roman"/>
          <w:sz w:val="24"/>
          <w:szCs w:val="24"/>
        </w:rPr>
      </w:pPr>
      <w:r w:rsidRPr="002C554C">
        <w:rPr>
          <w:sz w:val="24"/>
          <w:szCs w:val="24"/>
        </w:rPr>
        <w:tab/>
        <w:t xml:space="preserve">Zamawiający informuje, iż zgodnie z opisem przedmiotu zamówienia </w:t>
      </w:r>
      <w:r w:rsidRPr="002C554C">
        <w:rPr>
          <w:rFonts w:ascii="Calibri" w:eastAsia="Times New Roman" w:hAnsi="Calibri" w:cs="Times New Roman"/>
          <w:sz w:val="24"/>
          <w:szCs w:val="24"/>
        </w:rPr>
        <w:t xml:space="preserve">Muzeum Narodowe w Szczecinie zabezpiecza opracowanie merytoryczne tekstu i ilustracji zamieszczonych na tablicach w formie projektu opracowanego w programie graficznym </w:t>
      </w:r>
      <w:r>
        <w:rPr>
          <w:rFonts w:ascii="Calibri" w:eastAsia="Times New Roman" w:hAnsi="Calibri" w:cs="Times New Roman"/>
          <w:sz w:val="24"/>
          <w:szCs w:val="24"/>
        </w:rPr>
        <w:br/>
      </w:r>
      <w:r w:rsidR="008D23F1">
        <w:rPr>
          <w:rFonts w:ascii="Calibri" w:eastAsia="Times New Roman" w:hAnsi="Calibri" w:cs="Times New Roman"/>
          <w:sz w:val="24"/>
          <w:szCs w:val="24"/>
        </w:rPr>
        <w:t>i przygotowanym</w:t>
      </w:r>
      <w:r w:rsidRPr="002C554C">
        <w:rPr>
          <w:rFonts w:ascii="Calibri" w:eastAsia="Times New Roman" w:hAnsi="Calibri" w:cs="Times New Roman"/>
          <w:sz w:val="24"/>
          <w:szCs w:val="24"/>
        </w:rPr>
        <w:t xml:space="preserve"> do wydruku. Dostarczenie ich w formie elektronicznej nastąpi w terminie do dwóch tygodni od wyłonienia Wykonawcy i podpisania umowy z Zamawiającym.</w:t>
      </w:r>
    </w:p>
    <w:p w:rsidR="002C554C" w:rsidRDefault="002C554C" w:rsidP="00A67CF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C554C" w:rsidRPr="002C554C" w:rsidRDefault="002C554C" w:rsidP="00A67CF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8D23F1">
        <w:rPr>
          <w:sz w:val="24"/>
          <w:szCs w:val="24"/>
        </w:rPr>
        <w:t xml:space="preserve">w załączeniu </w:t>
      </w:r>
      <w:r>
        <w:rPr>
          <w:sz w:val="24"/>
          <w:szCs w:val="24"/>
        </w:rPr>
        <w:t xml:space="preserve">podaje parametry techniczne elementów małej architektury. </w:t>
      </w:r>
    </w:p>
    <w:p w:rsidR="002C554C" w:rsidRDefault="002C554C" w:rsidP="00A67CF7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2C554C" w:rsidRPr="002C554C" w:rsidRDefault="002C554C" w:rsidP="00A67CF7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Uwaga: wszelkie użyte w opisach nazwy własne są przykładowe. </w:t>
      </w:r>
      <w:r w:rsidRPr="002C554C">
        <w:rPr>
          <w:b/>
          <w:sz w:val="24"/>
          <w:szCs w:val="24"/>
        </w:rPr>
        <w:t>Zamawiający dopuszcza  możliwość zastosowania materiałów równoważnych (innych niż podanych w opracowaniach</w:t>
      </w:r>
      <w:r>
        <w:rPr>
          <w:b/>
          <w:sz w:val="24"/>
          <w:szCs w:val="24"/>
        </w:rPr>
        <w:t>, kosztorysach, opisach itp.</w:t>
      </w:r>
      <w:r w:rsidRPr="002C554C">
        <w:rPr>
          <w:b/>
          <w:sz w:val="24"/>
          <w:szCs w:val="24"/>
        </w:rPr>
        <w:t>) pod warunkiem, iż oferowany asortyment będzie o takich samych lub lepszych parametrach technicznych, jakościowych, funkcjonalnych oraz użytkowych.</w:t>
      </w:r>
    </w:p>
    <w:p w:rsidR="00F1412B" w:rsidRDefault="00F1412B" w:rsidP="00A67CF7">
      <w:pPr>
        <w:jc w:val="both"/>
        <w:rPr>
          <w:sz w:val="24"/>
          <w:szCs w:val="24"/>
        </w:rPr>
      </w:pPr>
    </w:p>
    <w:p w:rsidR="00A67CF7" w:rsidRDefault="00A67CF7" w:rsidP="00A67CF7">
      <w:pPr>
        <w:jc w:val="both"/>
        <w:rPr>
          <w:sz w:val="24"/>
          <w:szCs w:val="24"/>
        </w:rPr>
      </w:pPr>
    </w:p>
    <w:p w:rsidR="00A67CF7" w:rsidRDefault="00A67CF7" w:rsidP="00A67CF7">
      <w:pPr>
        <w:jc w:val="both"/>
        <w:rPr>
          <w:sz w:val="24"/>
          <w:szCs w:val="24"/>
        </w:rPr>
      </w:pPr>
    </w:p>
    <w:p w:rsidR="00A67CF7" w:rsidRDefault="00A67CF7" w:rsidP="00A67CF7">
      <w:pPr>
        <w:jc w:val="both"/>
        <w:rPr>
          <w:sz w:val="24"/>
          <w:szCs w:val="24"/>
        </w:rPr>
      </w:pPr>
    </w:p>
    <w:p w:rsidR="00A67CF7" w:rsidRDefault="00A67CF7" w:rsidP="00A67CF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</w:t>
      </w:r>
    </w:p>
    <w:p w:rsidR="00A67CF7" w:rsidRDefault="00A67CF7" w:rsidP="00A67CF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Opis elementów małej architektury </w:t>
      </w:r>
    </w:p>
    <w:p w:rsidR="00A67CF7" w:rsidRDefault="00A67CF7" w:rsidP="00A67CF7">
      <w:pPr>
        <w:jc w:val="both"/>
        <w:rPr>
          <w:sz w:val="24"/>
          <w:szCs w:val="24"/>
        </w:rPr>
      </w:pPr>
    </w:p>
    <w:p w:rsidR="00A67CF7" w:rsidRDefault="00A67CF7" w:rsidP="00A67CF7">
      <w:pPr>
        <w:jc w:val="both"/>
        <w:rPr>
          <w:sz w:val="24"/>
          <w:szCs w:val="24"/>
        </w:rPr>
      </w:pPr>
    </w:p>
    <w:p w:rsidR="00A67CF7" w:rsidRDefault="00A67CF7" w:rsidP="00A67CF7">
      <w:pPr>
        <w:jc w:val="both"/>
        <w:rPr>
          <w:sz w:val="24"/>
          <w:szCs w:val="24"/>
        </w:rPr>
      </w:pPr>
    </w:p>
    <w:p w:rsidR="00A67CF7" w:rsidRDefault="0074407A" w:rsidP="0074407A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Turystyczne zagospodarowanie terenu przy pierwszym słupie granicznym w Czelinie</w:t>
      </w:r>
    </w:p>
    <w:p w:rsidR="00A67CF7" w:rsidRDefault="00A67CF7" w:rsidP="00A67CF7">
      <w:pPr>
        <w:jc w:val="center"/>
        <w:rPr>
          <w:b/>
          <w:sz w:val="32"/>
          <w:szCs w:val="32"/>
        </w:rPr>
      </w:pPr>
      <w:r w:rsidRPr="00A67CF7">
        <w:rPr>
          <w:b/>
          <w:sz w:val="32"/>
          <w:szCs w:val="32"/>
        </w:rPr>
        <w:t>OPIS ELEMENTÓW MAŁEJ ARCHITEKTURY</w:t>
      </w:r>
    </w:p>
    <w:p w:rsidR="00A67CF7" w:rsidRDefault="00A67CF7" w:rsidP="00A67CF7">
      <w:pPr>
        <w:jc w:val="center"/>
        <w:rPr>
          <w:b/>
          <w:sz w:val="32"/>
          <w:szCs w:val="32"/>
        </w:rPr>
      </w:pPr>
    </w:p>
    <w:p w:rsidR="00A67CF7" w:rsidRDefault="00A67CF7" w:rsidP="00A67CF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pl-PL"/>
        </w:rPr>
        <w:drawing>
          <wp:inline distT="0" distB="0" distL="0" distR="0">
            <wp:extent cx="5760720" cy="8147685"/>
            <wp:effectExtent l="19050" t="0" r="0" b="0"/>
            <wp:docPr id="1" name="Obraz 0" descr="20120521082907_0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521082907_00001.t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CF7" w:rsidRDefault="00A67CF7" w:rsidP="00A67CF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pl-PL"/>
        </w:rPr>
        <w:lastRenderedPageBreak/>
        <w:drawing>
          <wp:inline distT="0" distB="0" distL="0" distR="0">
            <wp:extent cx="5760720" cy="8147685"/>
            <wp:effectExtent l="19050" t="0" r="0" b="0"/>
            <wp:docPr id="2" name="Obraz 1" descr="20120521082907_0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521082907_00002.t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CF7" w:rsidRDefault="00A67CF7" w:rsidP="00A67CF7">
      <w:pPr>
        <w:rPr>
          <w:b/>
          <w:sz w:val="32"/>
          <w:szCs w:val="32"/>
        </w:rPr>
      </w:pPr>
    </w:p>
    <w:p w:rsidR="00A67CF7" w:rsidRDefault="00A67CF7" w:rsidP="00A67CF7">
      <w:pPr>
        <w:rPr>
          <w:b/>
          <w:sz w:val="32"/>
          <w:szCs w:val="32"/>
        </w:rPr>
      </w:pPr>
    </w:p>
    <w:p w:rsidR="00A67CF7" w:rsidRDefault="00A67CF7" w:rsidP="00A67CF7">
      <w:pPr>
        <w:rPr>
          <w:b/>
          <w:sz w:val="32"/>
          <w:szCs w:val="32"/>
        </w:rPr>
      </w:pPr>
    </w:p>
    <w:p w:rsidR="00A67CF7" w:rsidRDefault="00A67CF7" w:rsidP="00A67CF7">
      <w:pPr>
        <w:rPr>
          <w:b/>
          <w:sz w:val="32"/>
          <w:szCs w:val="32"/>
        </w:rPr>
      </w:pPr>
    </w:p>
    <w:p w:rsidR="00A67CF7" w:rsidRDefault="00A67CF7" w:rsidP="00A67CF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pl-PL"/>
        </w:rPr>
        <w:drawing>
          <wp:inline distT="0" distB="0" distL="0" distR="0">
            <wp:extent cx="5760720" cy="8147685"/>
            <wp:effectExtent l="19050" t="0" r="0" b="0"/>
            <wp:docPr id="3" name="Obraz 2" descr="20120521082907_000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521082907_00003.t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CF7" w:rsidRDefault="00A67CF7" w:rsidP="00A67CF7">
      <w:pPr>
        <w:rPr>
          <w:b/>
          <w:sz w:val="32"/>
          <w:szCs w:val="32"/>
        </w:rPr>
      </w:pPr>
    </w:p>
    <w:p w:rsidR="00A67CF7" w:rsidRDefault="00A67CF7" w:rsidP="00A67CF7">
      <w:pPr>
        <w:rPr>
          <w:b/>
          <w:sz w:val="32"/>
          <w:szCs w:val="32"/>
        </w:rPr>
      </w:pPr>
    </w:p>
    <w:p w:rsidR="00D85CCF" w:rsidRDefault="00A67CF7" w:rsidP="00A67CF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pl-PL"/>
        </w:rPr>
        <w:lastRenderedPageBreak/>
        <w:drawing>
          <wp:inline distT="0" distB="0" distL="0" distR="0">
            <wp:extent cx="5760720" cy="8147685"/>
            <wp:effectExtent l="19050" t="0" r="0" b="0"/>
            <wp:docPr id="4" name="Obraz 3" descr="20120521082907_0000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521082907_00004.t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CCF" w:rsidRDefault="00D85CCF" w:rsidP="00D85CCF">
      <w:pPr>
        <w:rPr>
          <w:sz w:val="32"/>
          <w:szCs w:val="32"/>
        </w:rPr>
      </w:pPr>
    </w:p>
    <w:p w:rsidR="00A67CF7" w:rsidRDefault="00A67CF7" w:rsidP="00D85CCF">
      <w:pPr>
        <w:ind w:firstLine="708"/>
        <w:rPr>
          <w:sz w:val="32"/>
          <w:szCs w:val="32"/>
        </w:rPr>
      </w:pPr>
    </w:p>
    <w:p w:rsidR="00D85CCF" w:rsidRDefault="00D85CCF" w:rsidP="00D85CCF">
      <w:pPr>
        <w:ind w:firstLine="708"/>
        <w:rPr>
          <w:sz w:val="32"/>
          <w:szCs w:val="32"/>
        </w:rPr>
      </w:pPr>
    </w:p>
    <w:p w:rsidR="00D85CCF" w:rsidRDefault="00D85CCF" w:rsidP="00D85CCF">
      <w:pPr>
        <w:ind w:firstLine="708"/>
        <w:rPr>
          <w:sz w:val="32"/>
          <w:szCs w:val="32"/>
        </w:rPr>
      </w:pPr>
    </w:p>
    <w:p w:rsidR="00D85CCF" w:rsidRDefault="00D85CCF" w:rsidP="00D85CCF">
      <w:pPr>
        <w:tabs>
          <w:tab w:val="left" w:pos="1253"/>
        </w:tabs>
        <w:ind w:firstLine="708"/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1372837" y="902525"/>
            <wp:positionH relativeFrom="margin">
              <wp:align>center</wp:align>
            </wp:positionH>
            <wp:positionV relativeFrom="margin">
              <wp:align>center</wp:align>
            </wp:positionV>
            <wp:extent cx="5764233" cy="8146472"/>
            <wp:effectExtent l="19050" t="0" r="7917" b="0"/>
            <wp:wrapSquare wrapText="bothSides"/>
            <wp:docPr id="5" name="Obraz 4" descr="20120521082907_00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521082907_00005.t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4233" cy="8146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ab/>
      </w:r>
    </w:p>
    <w:p w:rsidR="00D85CCF" w:rsidRDefault="00D85CCF" w:rsidP="00D85CCF">
      <w:pPr>
        <w:tabs>
          <w:tab w:val="left" w:pos="1253"/>
        </w:tabs>
        <w:ind w:firstLine="708"/>
        <w:rPr>
          <w:sz w:val="32"/>
          <w:szCs w:val="32"/>
        </w:rPr>
      </w:pPr>
    </w:p>
    <w:p w:rsidR="00D85CCF" w:rsidRDefault="00D85CCF" w:rsidP="00D85CCF">
      <w:pPr>
        <w:tabs>
          <w:tab w:val="left" w:pos="1908"/>
        </w:tabs>
        <w:ind w:firstLine="708"/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1372837" y="902525"/>
            <wp:positionH relativeFrom="margin">
              <wp:align>center</wp:align>
            </wp:positionH>
            <wp:positionV relativeFrom="margin">
              <wp:align>center</wp:align>
            </wp:positionV>
            <wp:extent cx="5764233" cy="8146472"/>
            <wp:effectExtent l="19050" t="0" r="7917" b="0"/>
            <wp:wrapSquare wrapText="bothSides"/>
            <wp:docPr id="6" name="Obraz 5" descr="20120521082907_0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521082907_00006.t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4233" cy="8146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ab/>
      </w:r>
    </w:p>
    <w:p w:rsidR="00D85CCF" w:rsidRDefault="00D85CCF" w:rsidP="00D85CCF">
      <w:pPr>
        <w:tabs>
          <w:tab w:val="left" w:pos="1908"/>
        </w:tabs>
        <w:ind w:firstLine="708"/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lastRenderedPageBreak/>
        <w:drawing>
          <wp:anchor distT="0" distB="0" distL="114300" distR="114300" simplePos="0" relativeHeight="251660288" behindDoc="0" locked="0" layoutInCell="1" allowOverlap="1">
            <wp:simplePos x="1372837" y="902525"/>
            <wp:positionH relativeFrom="margin">
              <wp:align>center</wp:align>
            </wp:positionH>
            <wp:positionV relativeFrom="margin">
              <wp:align>center</wp:align>
            </wp:positionV>
            <wp:extent cx="5764233" cy="8146472"/>
            <wp:effectExtent l="19050" t="0" r="7917" b="0"/>
            <wp:wrapSquare wrapText="bothSides"/>
            <wp:docPr id="7" name="Obraz 6" descr="20120521082951_0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521082951_00001.t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4233" cy="8146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5CCF" w:rsidRDefault="00D85CCF" w:rsidP="00D85CCF">
      <w:pPr>
        <w:tabs>
          <w:tab w:val="left" w:pos="6078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D85CCF" w:rsidRPr="00D85CCF" w:rsidRDefault="00D85CCF" w:rsidP="00D85CCF">
      <w:pPr>
        <w:tabs>
          <w:tab w:val="left" w:pos="6078"/>
        </w:tabs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lastRenderedPageBreak/>
        <w:drawing>
          <wp:inline distT="0" distB="0" distL="0" distR="0">
            <wp:extent cx="5760720" cy="8147685"/>
            <wp:effectExtent l="19050" t="0" r="0" b="0"/>
            <wp:docPr id="8" name="Obraz 7" descr="20120521082951_0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521082951_00002.ti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CCF" w:rsidRPr="00D85CCF" w:rsidRDefault="00D85CCF" w:rsidP="00D85CCF">
      <w:pPr>
        <w:rPr>
          <w:sz w:val="32"/>
          <w:szCs w:val="32"/>
        </w:rPr>
      </w:pPr>
    </w:p>
    <w:p w:rsidR="00D85CCF" w:rsidRPr="00D85CCF" w:rsidRDefault="00D85CCF" w:rsidP="00D85CCF">
      <w:pPr>
        <w:rPr>
          <w:sz w:val="32"/>
          <w:szCs w:val="32"/>
        </w:rPr>
      </w:pPr>
    </w:p>
    <w:p w:rsidR="00D85CCF" w:rsidRDefault="00D85CCF" w:rsidP="00D85CCF">
      <w:pPr>
        <w:rPr>
          <w:sz w:val="32"/>
          <w:szCs w:val="32"/>
        </w:rPr>
      </w:pPr>
    </w:p>
    <w:p w:rsidR="00D85CCF" w:rsidRPr="00D85CCF" w:rsidRDefault="00D85CCF" w:rsidP="00D85CCF">
      <w:pPr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lastRenderedPageBreak/>
        <w:drawing>
          <wp:inline distT="0" distB="0" distL="0" distR="0">
            <wp:extent cx="5760720" cy="8147685"/>
            <wp:effectExtent l="19050" t="0" r="0" b="0"/>
            <wp:docPr id="9" name="Obraz 8" descr="20120521082951_000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521082951_00003.ti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CCF" w:rsidRPr="00D85CCF" w:rsidRDefault="00D85CCF" w:rsidP="00D85CCF">
      <w:pPr>
        <w:rPr>
          <w:sz w:val="32"/>
          <w:szCs w:val="32"/>
        </w:rPr>
      </w:pPr>
    </w:p>
    <w:p w:rsidR="00D85CCF" w:rsidRPr="00D85CCF" w:rsidRDefault="00D85CCF" w:rsidP="00D85CCF">
      <w:pPr>
        <w:rPr>
          <w:sz w:val="32"/>
          <w:szCs w:val="32"/>
        </w:rPr>
      </w:pPr>
    </w:p>
    <w:p w:rsidR="00D85CCF" w:rsidRDefault="00D85CCF" w:rsidP="00D85CCF">
      <w:pPr>
        <w:tabs>
          <w:tab w:val="left" w:pos="2936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D85CCF" w:rsidRPr="00D85CCF" w:rsidRDefault="00D85CCF" w:rsidP="00D85CCF">
      <w:pPr>
        <w:tabs>
          <w:tab w:val="left" w:pos="2936"/>
        </w:tabs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lastRenderedPageBreak/>
        <w:drawing>
          <wp:inline distT="0" distB="0" distL="0" distR="0">
            <wp:extent cx="5760720" cy="8147685"/>
            <wp:effectExtent l="19050" t="0" r="0" b="0"/>
            <wp:docPr id="10" name="Obraz 9" descr="20120521082951_0000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521082951_00004.ti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CCF" w:rsidRPr="00D85CCF" w:rsidRDefault="00D85CCF" w:rsidP="00D85CCF">
      <w:pPr>
        <w:rPr>
          <w:sz w:val="32"/>
          <w:szCs w:val="32"/>
        </w:rPr>
      </w:pPr>
    </w:p>
    <w:p w:rsidR="00D85CCF" w:rsidRPr="00D85CCF" w:rsidRDefault="00D85CCF" w:rsidP="00D85CCF">
      <w:pPr>
        <w:rPr>
          <w:sz w:val="32"/>
          <w:szCs w:val="32"/>
        </w:rPr>
      </w:pPr>
    </w:p>
    <w:p w:rsidR="00D85CCF" w:rsidRPr="00D85CCF" w:rsidRDefault="00D85CCF" w:rsidP="00D85CCF">
      <w:pPr>
        <w:rPr>
          <w:sz w:val="32"/>
          <w:szCs w:val="32"/>
        </w:rPr>
      </w:pPr>
    </w:p>
    <w:p w:rsidR="00D85CCF" w:rsidRPr="00D85CCF" w:rsidRDefault="00D85CCF" w:rsidP="00D85CCF">
      <w:pPr>
        <w:jc w:val="both"/>
      </w:pPr>
      <w:r w:rsidRPr="00D85CCF">
        <w:rPr>
          <w:noProof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>
            <wp:simplePos x="921575" y="1151906"/>
            <wp:positionH relativeFrom="margin">
              <wp:align>center</wp:align>
            </wp:positionH>
            <wp:positionV relativeFrom="margin">
              <wp:align>top</wp:align>
            </wp:positionV>
            <wp:extent cx="5764233" cy="8146473"/>
            <wp:effectExtent l="19050" t="0" r="7917" b="0"/>
            <wp:wrapSquare wrapText="bothSides"/>
            <wp:docPr id="11" name="Obraz 10" descr="20120521082951_00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521082951_00005.ti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64233" cy="8146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5CCF">
        <w:rPr>
          <w:b/>
        </w:rPr>
        <w:t>Uwaga: wszelkie użyte w opisach nazwy własne są przykładowe. Zamawiający dopuszcza  możliwość zastosowania materiałów równoważnych (innych niż podanych w opracowaniach, kosztorysach, opisach itp.) pod warunkiem, iż oferowany asortyment będzie o takich samych lub lepszych parametrach technicznych, jakościowych, funkcjonalnych oraz użytkowych.</w:t>
      </w:r>
    </w:p>
    <w:sectPr w:rsidR="00D85CCF" w:rsidRPr="00D85CCF" w:rsidSect="00F06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DAB" w:rsidRDefault="008B4DAB" w:rsidP="00D85CCF">
      <w:r>
        <w:separator/>
      </w:r>
    </w:p>
  </w:endnote>
  <w:endnote w:type="continuationSeparator" w:id="1">
    <w:p w:rsidR="008B4DAB" w:rsidRDefault="008B4DAB" w:rsidP="00D85C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DAB" w:rsidRDefault="008B4DAB" w:rsidP="00D85CCF">
      <w:r>
        <w:separator/>
      </w:r>
    </w:p>
  </w:footnote>
  <w:footnote w:type="continuationSeparator" w:id="1">
    <w:p w:rsidR="008B4DAB" w:rsidRDefault="008B4DAB" w:rsidP="00D85C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E027F"/>
    <w:multiLevelType w:val="hybridMultilevel"/>
    <w:tmpl w:val="C6F8C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412B"/>
    <w:rsid w:val="00215691"/>
    <w:rsid w:val="002C554C"/>
    <w:rsid w:val="003320D2"/>
    <w:rsid w:val="00386613"/>
    <w:rsid w:val="0074407A"/>
    <w:rsid w:val="00836F08"/>
    <w:rsid w:val="008B4DAB"/>
    <w:rsid w:val="008D23F1"/>
    <w:rsid w:val="00A67CF7"/>
    <w:rsid w:val="00D85CCF"/>
    <w:rsid w:val="00DA4F9A"/>
    <w:rsid w:val="00F06277"/>
    <w:rsid w:val="00F1412B"/>
    <w:rsid w:val="00F40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1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7C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CF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D85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5CCF"/>
  </w:style>
  <w:style w:type="paragraph" w:styleId="Stopka">
    <w:name w:val="footer"/>
    <w:basedOn w:val="Normalny"/>
    <w:link w:val="StopkaZnak"/>
    <w:uiPriority w:val="99"/>
    <w:semiHidden/>
    <w:unhideWhenUsed/>
    <w:rsid w:val="00D85C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5C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tiff"/><Relationship Id="rId17" Type="http://schemas.openxmlformats.org/officeDocument/2006/relationships/image" Target="media/image11.tiff"/><Relationship Id="rId2" Type="http://schemas.openxmlformats.org/officeDocument/2006/relationships/styles" Target="styles.xml"/><Relationship Id="rId16" Type="http://schemas.openxmlformats.org/officeDocument/2006/relationships/image" Target="media/image10.tif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10" Type="http://schemas.openxmlformats.org/officeDocument/2006/relationships/image" Target="media/image4.tif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12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cp:lastPrinted>2012-05-21T08:14:00Z</cp:lastPrinted>
  <dcterms:created xsi:type="dcterms:W3CDTF">2012-05-21T06:36:00Z</dcterms:created>
  <dcterms:modified xsi:type="dcterms:W3CDTF">2012-05-21T10:33:00Z</dcterms:modified>
</cp:coreProperties>
</file>